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56" w:rsidRPr="002C1456" w:rsidRDefault="002C1456" w:rsidP="002C1456">
      <w:pPr>
        <w:spacing w:line="360" w:lineRule="auto"/>
        <w:jc w:val="center"/>
        <w:rPr>
          <w:rFonts w:hint="eastAsia"/>
          <w:b/>
        </w:rPr>
      </w:pPr>
      <w:r w:rsidRPr="002C1456">
        <w:rPr>
          <w:rFonts w:hint="eastAsia"/>
          <w:b/>
        </w:rPr>
        <w:t>后摩尔时代新器件基础研究重大研究计划</w:t>
      </w:r>
      <w:r w:rsidRPr="002C1456">
        <w:rPr>
          <w:rFonts w:hint="eastAsia"/>
          <w:b/>
        </w:rPr>
        <w:t>2021</w:t>
      </w:r>
      <w:r w:rsidRPr="002C1456">
        <w:rPr>
          <w:rFonts w:hint="eastAsia"/>
          <w:b/>
        </w:rPr>
        <w:t>年度项目指南</w:t>
      </w:r>
    </w:p>
    <w:p w:rsidR="002C1456" w:rsidRDefault="002C1456" w:rsidP="002C1456">
      <w:pPr>
        <w:spacing w:line="360" w:lineRule="auto"/>
        <w:rPr>
          <w:rFonts w:hint="eastAsia"/>
        </w:rPr>
      </w:pPr>
      <w:r>
        <w:rPr>
          <w:rFonts w:hint="eastAsia"/>
        </w:rPr>
        <w:t xml:space="preserve">　　“后摩尔时代新器件基础研究”重大研究计划面向芯片自主发展的国家重大战略需求，以芯片的基础问题为核心，旨在发展后摩尔时代新器件和计算架构，突破</w:t>
      </w:r>
      <w:proofErr w:type="gramStart"/>
      <w:r>
        <w:rPr>
          <w:rFonts w:hint="eastAsia"/>
        </w:rPr>
        <w:t>芯片算力瓶颈</w:t>
      </w:r>
      <w:proofErr w:type="gramEnd"/>
      <w:r>
        <w:rPr>
          <w:rFonts w:hint="eastAsia"/>
        </w:rPr>
        <w:t>，促进我国芯片研究水平的提升，支撑我国在芯片领域的发展与创新。</w:t>
      </w:r>
    </w:p>
    <w:p w:rsidR="002C1456" w:rsidRDefault="002C1456" w:rsidP="002C1456">
      <w:pPr>
        <w:spacing w:line="360" w:lineRule="auto"/>
        <w:rPr>
          <w:rFonts w:hint="eastAsia"/>
        </w:rPr>
      </w:pPr>
      <w:r>
        <w:rPr>
          <w:rFonts w:hint="eastAsia"/>
        </w:rPr>
        <w:t xml:space="preserve">　　一、科学目标</w:t>
      </w:r>
    </w:p>
    <w:p w:rsidR="002C1456" w:rsidRDefault="002C1456" w:rsidP="002C1456">
      <w:pPr>
        <w:spacing w:line="360" w:lineRule="auto"/>
      </w:pPr>
      <w:r>
        <w:rPr>
          <w:rFonts w:hint="eastAsia"/>
        </w:rPr>
        <w:t xml:space="preserve">　　</w:t>
      </w:r>
      <w:proofErr w:type="gramStart"/>
      <w:r>
        <w:rPr>
          <w:rFonts w:hint="eastAsia"/>
        </w:rPr>
        <w:t>本重大</w:t>
      </w:r>
      <w:proofErr w:type="gramEnd"/>
      <w:r>
        <w:rPr>
          <w:rFonts w:hint="eastAsia"/>
        </w:rPr>
        <w:t>研究计划面向未来</w:t>
      </w:r>
      <w:proofErr w:type="gramStart"/>
      <w:r>
        <w:rPr>
          <w:rFonts w:hint="eastAsia"/>
        </w:rPr>
        <w:t>芯片算力问题</w:t>
      </w:r>
      <w:proofErr w:type="gramEnd"/>
      <w:r>
        <w:rPr>
          <w:rFonts w:hint="eastAsia"/>
        </w:rPr>
        <w:t>，聚焦芯片领域发展前沿，拟通过与信息、数理、工程材料、生命等多学科的交叉融合，在超低能耗信息处理新机理、载流子近似弹道输运新机理、具有高迁移率与高态密度的新材料、高密度集成新方法以及非</w:t>
      </w:r>
      <w:proofErr w:type="gramStart"/>
      <w:r>
        <w:rPr>
          <w:rFonts w:hint="eastAsia"/>
        </w:rPr>
        <w:t>冯</w:t>
      </w:r>
      <w:proofErr w:type="gramEnd"/>
      <w:r>
        <w:rPr>
          <w:rFonts w:hint="eastAsia"/>
        </w:rPr>
        <w:t>计算新架构等方面取得突破，研制出</w:t>
      </w:r>
      <w:r>
        <w:t>1fJ</w:t>
      </w:r>
      <w:r>
        <w:rPr>
          <w:rFonts w:hint="eastAsia"/>
        </w:rPr>
        <w:t>以下开关能耗的超低功耗器件和超越硅基</w:t>
      </w:r>
      <w:r>
        <w:t>CMOS</w:t>
      </w:r>
      <w:r>
        <w:rPr>
          <w:rFonts w:hint="eastAsia"/>
        </w:rPr>
        <w:t>载流子输运速度极限的高性能器件，</w:t>
      </w:r>
      <w:proofErr w:type="gramStart"/>
      <w:r>
        <w:rPr>
          <w:rFonts w:hint="eastAsia"/>
        </w:rPr>
        <w:t>实现算力提升</w:t>
      </w:r>
      <w:proofErr w:type="gramEnd"/>
      <w:r>
        <w:t>2</w:t>
      </w:r>
      <w:r>
        <w:rPr>
          <w:rFonts w:hint="eastAsia"/>
        </w:rPr>
        <w:t>个数量级以上的非</w:t>
      </w:r>
      <w:proofErr w:type="gramStart"/>
      <w:r>
        <w:rPr>
          <w:rFonts w:hint="eastAsia"/>
        </w:rPr>
        <w:t>冯</w:t>
      </w:r>
      <w:proofErr w:type="gramEnd"/>
      <w:r>
        <w:t>∙</w:t>
      </w:r>
      <w:r>
        <w:rPr>
          <w:rFonts w:hint="eastAsia"/>
        </w:rPr>
        <w:t>诺伊曼架构芯片，发展变革型基础器件、集成方法和计算架构，培养一支有国际影响力的研究队伍，提升我国在芯片领域的自主创新能力和国际地位。</w:t>
      </w:r>
    </w:p>
    <w:p w:rsidR="002C1456" w:rsidRDefault="002C1456" w:rsidP="002C1456">
      <w:pPr>
        <w:spacing w:line="360" w:lineRule="auto"/>
        <w:rPr>
          <w:rFonts w:hint="eastAsia"/>
        </w:rPr>
      </w:pPr>
      <w:r>
        <w:rPr>
          <w:rFonts w:hint="eastAsia"/>
        </w:rPr>
        <w:t xml:space="preserve">　　二、核心科学问题</w:t>
      </w:r>
    </w:p>
    <w:p w:rsidR="002C1456" w:rsidRDefault="002C1456" w:rsidP="002C1456">
      <w:pPr>
        <w:spacing w:line="360" w:lineRule="auto"/>
        <w:rPr>
          <w:rFonts w:hint="eastAsia"/>
        </w:rPr>
      </w:pPr>
      <w:r>
        <w:rPr>
          <w:rFonts w:hint="eastAsia"/>
        </w:rPr>
        <w:t xml:space="preserve">　　本计划针对后摩尔时代芯片技术</w:t>
      </w:r>
      <w:proofErr w:type="gramStart"/>
      <w:r>
        <w:rPr>
          <w:rFonts w:hint="eastAsia"/>
        </w:rPr>
        <w:t>的算力瓶颈</w:t>
      </w:r>
      <w:proofErr w:type="gramEnd"/>
      <w:r>
        <w:rPr>
          <w:rFonts w:hint="eastAsia"/>
        </w:rPr>
        <w:t>，围绕以下三个核心科学问题展开研究：</w:t>
      </w:r>
    </w:p>
    <w:p w:rsidR="002C1456" w:rsidRDefault="002C1456" w:rsidP="002C1456">
      <w:pPr>
        <w:spacing w:line="360" w:lineRule="auto"/>
        <w:rPr>
          <w:rFonts w:hint="eastAsia"/>
        </w:rPr>
      </w:pPr>
      <w:r>
        <w:rPr>
          <w:rFonts w:hint="eastAsia"/>
        </w:rPr>
        <w:t xml:space="preserve">　　（一）</w:t>
      </w:r>
      <w:r>
        <w:rPr>
          <w:rFonts w:hint="eastAsia"/>
        </w:rPr>
        <w:t>CMOS</w:t>
      </w:r>
      <w:r>
        <w:rPr>
          <w:rFonts w:hint="eastAsia"/>
        </w:rPr>
        <w:t>器件能耗边界</w:t>
      </w:r>
      <w:proofErr w:type="gramStart"/>
      <w:r>
        <w:rPr>
          <w:rFonts w:hint="eastAsia"/>
        </w:rPr>
        <w:t>及突破</w:t>
      </w:r>
      <w:proofErr w:type="gramEnd"/>
      <w:r>
        <w:rPr>
          <w:rFonts w:hint="eastAsia"/>
        </w:rPr>
        <w:t>机理。</w:t>
      </w:r>
    </w:p>
    <w:p w:rsidR="002C1456" w:rsidRDefault="002C1456" w:rsidP="002C1456">
      <w:pPr>
        <w:spacing w:line="360" w:lineRule="auto"/>
        <w:rPr>
          <w:rFonts w:hint="eastAsia"/>
        </w:rPr>
      </w:pPr>
      <w:r>
        <w:rPr>
          <w:rFonts w:hint="eastAsia"/>
        </w:rPr>
        <w:t xml:space="preserve">　　需要重点解决以下关键问题：探寻</w:t>
      </w:r>
      <w:r>
        <w:rPr>
          <w:rFonts w:hint="eastAsia"/>
        </w:rPr>
        <w:t>CMOS</w:t>
      </w:r>
      <w:r>
        <w:rPr>
          <w:rFonts w:hint="eastAsia"/>
        </w:rPr>
        <w:t>器件进行单次信息处理的能耗边界，研究突破该边界的新机理，实现超低能耗</w:t>
      </w:r>
      <w:proofErr w:type="gramStart"/>
      <w:r>
        <w:rPr>
          <w:rFonts w:hint="eastAsia"/>
        </w:rPr>
        <w:t>下数据</w:t>
      </w:r>
      <w:proofErr w:type="gramEnd"/>
      <w:r>
        <w:rPr>
          <w:rFonts w:hint="eastAsia"/>
        </w:rPr>
        <w:t>的计算、存储和传输。</w:t>
      </w:r>
    </w:p>
    <w:p w:rsidR="002C1456" w:rsidRDefault="002C1456" w:rsidP="002C1456">
      <w:pPr>
        <w:spacing w:line="360" w:lineRule="auto"/>
        <w:rPr>
          <w:rFonts w:hint="eastAsia"/>
        </w:rPr>
      </w:pPr>
      <w:r>
        <w:rPr>
          <w:rFonts w:hint="eastAsia"/>
        </w:rPr>
        <w:t xml:space="preserve">　　（二）突破硅基速度极限的器件机制。</w:t>
      </w:r>
    </w:p>
    <w:p w:rsidR="002C1456" w:rsidRDefault="002C1456" w:rsidP="002C1456">
      <w:pPr>
        <w:spacing w:line="360" w:lineRule="auto"/>
        <w:rPr>
          <w:rFonts w:hint="eastAsia"/>
        </w:rPr>
      </w:pPr>
      <w:r>
        <w:rPr>
          <w:rFonts w:hint="eastAsia"/>
        </w:rPr>
        <w:t xml:space="preserve">　　需要重点解决以下关键问题：在探索同时具备载流子长自由程和高态密度的新材料体系基础上，研究近似弹道输运的器件机理，实现突破硅基载流子速度极限的高性能器件。</w:t>
      </w:r>
    </w:p>
    <w:p w:rsidR="002C1456" w:rsidRDefault="002C1456" w:rsidP="002C1456">
      <w:pPr>
        <w:spacing w:line="360" w:lineRule="auto"/>
      </w:pPr>
      <w:r>
        <w:rPr>
          <w:rFonts w:hint="eastAsia"/>
        </w:rPr>
        <w:t xml:space="preserve">　　（三）超越经典</w:t>
      </w:r>
      <w:proofErr w:type="gramStart"/>
      <w:r>
        <w:rPr>
          <w:rFonts w:hint="eastAsia"/>
        </w:rPr>
        <w:t>冯</w:t>
      </w:r>
      <w:proofErr w:type="gramEnd"/>
      <w:r>
        <w:t>∙</w:t>
      </w:r>
      <w:r>
        <w:rPr>
          <w:rFonts w:hint="eastAsia"/>
        </w:rPr>
        <w:t>诺依</w:t>
      </w:r>
      <w:proofErr w:type="gramStart"/>
      <w:r>
        <w:rPr>
          <w:rFonts w:hint="eastAsia"/>
        </w:rPr>
        <w:t>曼</w:t>
      </w:r>
      <w:proofErr w:type="gramEnd"/>
      <w:r>
        <w:rPr>
          <w:rFonts w:hint="eastAsia"/>
        </w:rPr>
        <w:t>架构能效的机制。</w:t>
      </w:r>
    </w:p>
    <w:p w:rsidR="002C1456" w:rsidRDefault="002C1456" w:rsidP="002C1456">
      <w:pPr>
        <w:spacing w:line="360" w:lineRule="auto"/>
      </w:pPr>
      <w:r>
        <w:rPr>
          <w:rFonts w:hint="eastAsia"/>
        </w:rPr>
        <w:t xml:space="preserve">　　需要重点解决以下关键问题：探寻计算与存储融合的机制与方法，并结合新型信息编码范式，实现新型计算架构，突破</w:t>
      </w:r>
      <w:proofErr w:type="gramStart"/>
      <w:r>
        <w:rPr>
          <w:rFonts w:hint="eastAsia"/>
        </w:rPr>
        <w:t>冯</w:t>
      </w:r>
      <w:proofErr w:type="gramEnd"/>
      <w:r>
        <w:t>∙</w:t>
      </w:r>
      <w:r>
        <w:rPr>
          <w:rFonts w:hint="eastAsia"/>
        </w:rPr>
        <w:t>诺依</w:t>
      </w:r>
      <w:proofErr w:type="gramStart"/>
      <w:r>
        <w:rPr>
          <w:rFonts w:hint="eastAsia"/>
        </w:rPr>
        <w:t>曼</w:t>
      </w:r>
      <w:proofErr w:type="gramEnd"/>
      <w:r>
        <w:rPr>
          <w:rFonts w:hint="eastAsia"/>
        </w:rPr>
        <w:t>架构的能效瓶颈。</w:t>
      </w:r>
    </w:p>
    <w:p w:rsidR="002C1456" w:rsidRDefault="002C1456" w:rsidP="002C1456">
      <w:pPr>
        <w:spacing w:line="360" w:lineRule="auto"/>
        <w:rPr>
          <w:rFonts w:hint="eastAsia"/>
        </w:rPr>
      </w:pPr>
      <w:r>
        <w:rPr>
          <w:rFonts w:hint="eastAsia"/>
        </w:rPr>
        <w:t xml:space="preserve">　　三、</w:t>
      </w:r>
      <w:r>
        <w:rPr>
          <w:rFonts w:hint="eastAsia"/>
        </w:rPr>
        <w:t>2021</w:t>
      </w:r>
      <w:r>
        <w:rPr>
          <w:rFonts w:hint="eastAsia"/>
        </w:rPr>
        <w:t>年度重点资助研究方向</w:t>
      </w:r>
    </w:p>
    <w:p w:rsidR="002C1456" w:rsidRDefault="002C1456" w:rsidP="002C1456">
      <w:pPr>
        <w:spacing w:line="360" w:lineRule="auto"/>
        <w:rPr>
          <w:rFonts w:hint="eastAsia"/>
        </w:rPr>
      </w:pPr>
      <w:r>
        <w:rPr>
          <w:rFonts w:hint="eastAsia"/>
        </w:rPr>
        <w:t xml:space="preserve">　　（一）培育项目。</w:t>
      </w:r>
    </w:p>
    <w:p w:rsidR="002C1456" w:rsidRDefault="002C1456" w:rsidP="002C1456">
      <w:pPr>
        <w:spacing w:line="360" w:lineRule="auto"/>
        <w:rPr>
          <w:rFonts w:hint="eastAsia"/>
        </w:rPr>
      </w:pPr>
      <w:r>
        <w:rPr>
          <w:rFonts w:hint="eastAsia"/>
        </w:rPr>
        <w:t xml:space="preserve">　　围绕上述科学问题，</w:t>
      </w:r>
      <w:proofErr w:type="gramStart"/>
      <w:r>
        <w:rPr>
          <w:rFonts w:hint="eastAsia"/>
        </w:rPr>
        <w:t>以总体</w:t>
      </w:r>
      <w:proofErr w:type="gramEnd"/>
      <w:r>
        <w:rPr>
          <w:rFonts w:hint="eastAsia"/>
        </w:rPr>
        <w:t>科学目标为牵引，</w:t>
      </w:r>
      <w:r>
        <w:rPr>
          <w:rFonts w:hint="eastAsia"/>
        </w:rPr>
        <w:t>2021</w:t>
      </w:r>
      <w:r>
        <w:rPr>
          <w:rFonts w:hint="eastAsia"/>
        </w:rPr>
        <w:t>年度拟资助探索性强、选题新颖、前期研究基础较好的“培育项目”研究方向如下：</w:t>
      </w:r>
    </w:p>
    <w:p w:rsidR="002C1456" w:rsidRDefault="002C1456" w:rsidP="002C1456">
      <w:pPr>
        <w:spacing w:line="360" w:lineRule="auto"/>
        <w:rPr>
          <w:rFonts w:hint="eastAsia"/>
        </w:rPr>
      </w:pPr>
      <w:r>
        <w:rPr>
          <w:rFonts w:hint="eastAsia"/>
        </w:rPr>
        <w:t xml:space="preserve">　　</w:t>
      </w:r>
      <w:r>
        <w:rPr>
          <w:rFonts w:hint="eastAsia"/>
        </w:rPr>
        <w:t xml:space="preserve">1. </w:t>
      </w:r>
      <w:r>
        <w:rPr>
          <w:rFonts w:hint="eastAsia"/>
        </w:rPr>
        <w:t>超低功耗器件技术。</w:t>
      </w:r>
    </w:p>
    <w:p w:rsidR="002C1456" w:rsidRDefault="002C1456" w:rsidP="002C1456">
      <w:pPr>
        <w:spacing w:line="360" w:lineRule="auto"/>
        <w:rPr>
          <w:rFonts w:hint="eastAsia"/>
        </w:rPr>
      </w:pPr>
      <w:r>
        <w:rPr>
          <w:rFonts w:hint="eastAsia"/>
        </w:rPr>
        <w:t xml:space="preserve">　　针对</w:t>
      </w:r>
      <w:r>
        <w:rPr>
          <w:rFonts w:hint="eastAsia"/>
        </w:rPr>
        <w:t>1fJ</w:t>
      </w:r>
      <w:r>
        <w:rPr>
          <w:rFonts w:hint="eastAsia"/>
        </w:rPr>
        <w:t>以下的开关能耗目标，研究超越</w:t>
      </w:r>
      <w:r>
        <w:rPr>
          <w:rFonts w:hint="eastAsia"/>
        </w:rPr>
        <w:t>CMOS</w:t>
      </w:r>
      <w:r>
        <w:rPr>
          <w:rFonts w:hint="eastAsia"/>
        </w:rPr>
        <w:t>的新原理逻辑、存储、感知器件及其材料、集成技术；研究生物启发新原理器件与功能单元。</w:t>
      </w:r>
    </w:p>
    <w:p w:rsidR="002C1456" w:rsidRDefault="002C1456" w:rsidP="002C1456">
      <w:pPr>
        <w:spacing w:line="360" w:lineRule="auto"/>
        <w:rPr>
          <w:rFonts w:hint="eastAsia"/>
        </w:rPr>
      </w:pPr>
      <w:r>
        <w:rPr>
          <w:rFonts w:hint="eastAsia"/>
        </w:rPr>
        <w:lastRenderedPageBreak/>
        <w:t xml:space="preserve">　　</w:t>
      </w:r>
      <w:r>
        <w:rPr>
          <w:rFonts w:hint="eastAsia"/>
        </w:rPr>
        <w:t xml:space="preserve">2. </w:t>
      </w:r>
      <w:r>
        <w:rPr>
          <w:rFonts w:hint="eastAsia"/>
        </w:rPr>
        <w:t>新材料新工艺技术。</w:t>
      </w:r>
    </w:p>
    <w:p w:rsidR="002C1456" w:rsidRDefault="002C1456" w:rsidP="002C1456">
      <w:pPr>
        <w:spacing w:line="360" w:lineRule="auto"/>
        <w:rPr>
          <w:rFonts w:hint="eastAsia"/>
        </w:rPr>
      </w:pPr>
      <w:r>
        <w:rPr>
          <w:rFonts w:hint="eastAsia"/>
        </w:rPr>
        <w:t xml:space="preserve">　　研究高态密度长自由程新材料及其异质集成工艺；研究三维集成设计与工艺方法；研究高密度低延迟互连技术。</w:t>
      </w:r>
    </w:p>
    <w:p w:rsidR="002C1456" w:rsidRDefault="002C1456" w:rsidP="002C1456">
      <w:pPr>
        <w:spacing w:line="360" w:lineRule="auto"/>
        <w:rPr>
          <w:rFonts w:hint="eastAsia"/>
        </w:rPr>
      </w:pPr>
      <w:r>
        <w:rPr>
          <w:rFonts w:hint="eastAsia"/>
        </w:rPr>
        <w:t xml:space="preserve">　　</w:t>
      </w:r>
      <w:r>
        <w:rPr>
          <w:rFonts w:hint="eastAsia"/>
        </w:rPr>
        <w:t xml:space="preserve">3. </w:t>
      </w:r>
      <w:r>
        <w:rPr>
          <w:rFonts w:hint="eastAsia"/>
        </w:rPr>
        <w:t>新架构与设计方法。</w:t>
      </w:r>
    </w:p>
    <w:p w:rsidR="002C1456" w:rsidRDefault="002C1456" w:rsidP="002C1456">
      <w:pPr>
        <w:spacing w:line="360" w:lineRule="auto"/>
      </w:pPr>
      <w:r>
        <w:rPr>
          <w:rFonts w:hint="eastAsia"/>
        </w:rPr>
        <w:t xml:space="preserve">　　研究突破</w:t>
      </w:r>
      <w:proofErr w:type="gramStart"/>
      <w:r>
        <w:rPr>
          <w:rFonts w:hint="eastAsia"/>
        </w:rPr>
        <w:t>冯</w:t>
      </w:r>
      <w:proofErr w:type="gramEnd"/>
      <w:r>
        <w:t>∙</w:t>
      </w:r>
      <w:r>
        <w:rPr>
          <w:rFonts w:hint="eastAsia"/>
        </w:rPr>
        <w:t>诺伊曼能效瓶颈的新型计算架构、存储架构及其设计方法学。</w:t>
      </w:r>
    </w:p>
    <w:p w:rsidR="002C1456" w:rsidRDefault="002C1456" w:rsidP="002C1456">
      <w:pPr>
        <w:spacing w:line="360" w:lineRule="auto"/>
        <w:rPr>
          <w:rFonts w:hint="eastAsia"/>
        </w:rPr>
      </w:pPr>
      <w:r>
        <w:rPr>
          <w:rFonts w:hint="eastAsia"/>
        </w:rPr>
        <w:t xml:space="preserve">　　（二）重点支持项目。</w:t>
      </w:r>
    </w:p>
    <w:p w:rsidR="002C1456" w:rsidRDefault="002C1456" w:rsidP="002C1456">
      <w:pPr>
        <w:spacing w:line="360" w:lineRule="auto"/>
        <w:rPr>
          <w:rFonts w:hint="eastAsia"/>
        </w:rPr>
      </w:pPr>
      <w:r>
        <w:rPr>
          <w:rFonts w:hint="eastAsia"/>
        </w:rPr>
        <w:t xml:space="preserve">　　围绕核心科学问题，</w:t>
      </w:r>
      <w:proofErr w:type="gramStart"/>
      <w:r>
        <w:rPr>
          <w:rFonts w:hint="eastAsia"/>
        </w:rPr>
        <w:t>以总体</w:t>
      </w:r>
      <w:proofErr w:type="gramEnd"/>
      <w:r>
        <w:rPr>
          <w:rFonts w:hint="eastAsia"/>
        </w:rPr>
        <w:t>科学目标为牵引，</w:t>
      </w:r>
      <w:r>
        <w:rPr>
          <w:rFonts w:hint="eastAsia"/>
        </w:rPr>
        <w:t>2021</w:t>
      </w:r>
      <w:r>
        <w:rPr>
          <w:rFonts w:hint="eastAsia"/>
        </w:rPr>
        <w:t>年拟资助研究基础较好、对总体目标有较大贡献的“重点支持项目”研究方向如下：</w:t>
      </w:r>
    </w:p>
    <w:p w:rsidR="002C1456" w:rsidRDefault="002C1456" w:rsidP="002C1456">
      <w:pPr>
        <w:spacing w:line="360" w:lineRule="auto"/>
        <w:rPr>
          <w:rFonts w:hint="eastAsia"/>
        </w:rPr>
      </w:pPr>
      <w:r>
        <w:rPr>
          <w:rFonts w:hint="eastAsia"/>
        </w:rPr>
        <w:t xml:space="preserve">　　</w:t>
      </w:r>
      <w:r>
        <w:rPr>
          <w:rFonts w:hint="eastAsia"/>
        </w:rPr>
        <w:t xml:space="preserve">1. </w:t>
      </w:r>
      <w:r>
        <w:rPr>
          <w:rFonts w:hint="eastAsia"/>
        </w:rPr>
        <w:t>超低功耗新原理信息器件。</w:t>
      </w:r>
    </w:p>
    <w:p w:rsidR="002C1456" w:rsidRDefault="002C1456" w:rsidP="002C1456">
      <w:pPr>
        <w:spacing w:line="360" w:lineRule="auto"/>
        <w:rPr>
          <w:rFonts w:hint="eastAsia"/>
        </w:rPr>
      </w:pPr>
      <w:r>
        <w:rPr>
          <w:rFonts w:hint="eastAsia"/>
        </w:rPr>
        <w:t xml:space="preserve">　　研究基于自旋</w:t>
      </w:r>
      <w:r>
        <w:rPr>
          <w:rFonts w:hint="eastAsia"/>
        </w:rPr>
        <w:t>-</w:t>
      </w:r>
      <w:r>
        <w:rPr>
          <w:rFonts w:hint="eastAsia"/>
        </w:rPr>
        <w:t>电荷转换效应的超</w:t>
      </w:r>
      <w:proofErr w:type="gramStart"/>
      <w:r>
        <w:rPr>
          <w:rFonts w:hint="eastAsia"/>
        </w:rPr>
        <w:t>低功耗存算一体</w:t>
      </w:r>
      <w:proofErr w:type="gramEnd"/>
      <w:r>
        <w:rPr>
          <w:rFonts w:hint="eastAsia"/>
        </w:rPr>
        <w:t>器件，重点研究多物理场协同调控方法，基于</w:t>
      </w:r>
      <w:r>
        <w:rPr>
          <w:rFonts w:hint="eastAsia"/>
        </w:rPr>
        <w:t>CMOS</w:t>
      </w:r>
      <w:r>
        <w:rPr>
          <w:rFonts w:hint="eastAsia"/>
        </w:rPr>
        <w:t>兼容工艺实现存算一体器件与阵列集成。</w:t>
      </w:r>
    </w:p>
    <w:p w:rsidR="002C1456" w:rsidRDefault="002C1456" w:rsidP="002C1456">
      <w:pPr>
        <w:spacing w:line="360" w:lineRule="auto"/>
        <w:rPr>
          <w:rFonts w:hint="eastAsia"/>
        </w:rPr>
      </w:pPr>
      <w:r>
        <w:rPr>
          <w:rFonts w:hint="eastAsia"/>
        </w:rPr>
        <w:t xml:space="preserve">　　</w:t>
      </w:r>
      <w:r>
        <w:rPr>
          <w:rFonts w:hint="eastAsia"/>
        </w:rPr>
        <w:t xml:space="preserve">2. </w:t>
      </w:r>
      <w:r>
        <w:rPr>
          <w:rFonts w:hint="eastAsia"/>
        </w:rPr>
        <w:t>多感知融合新原理器件。</w:t>
      </w:r>
    </w:p>
    <w:p w:rsidR="002C1456" w:rsidRDefault="002C1456" w:rsidP="002C1456">
      <w:pPr>
        <w:spacing w:line="360" w:lineRule="auto"/>
        <w:rPr>
          <w:rFonts w:hint="eastAsia"/>
        </w:rPr>
      </w:pPr>
      <w:r>
        <w:rPr>
          <w:rFonts w:hint="eastAsia"/>
        </w:rPr>
        <w:t xml:space="preserve">　　研究基于单一传感层的多感知融合新原理器件，实现温度、光电、辐射热、压力等至少四种典型传感模态交叉融合。</w:t>
      </w:r>
    </w:p>
    <w:p w:rsidR="002C1456" w:rsidRDefault="002C1456" w:rsidP="002C1456">
      <w:pPr>
        <w:spacing w:line="360" w:lineRule="auto"/>
        <w:rPr>
          <w:rFonts w:hint="eastAsia"/>
        </w:rPr>
      </w:pPr>
      <w:r>
        <w:rPr>
          <w:rFonts w:hint="eastAsia"/>
        </w:rPr>
        <w:t xml:space="preserve">　　</w:t>
      </w:r>
      <w:r>
        <w:rPr>
          <w:rFonts w:hint="eastAsia"/>
        </w:rPr>
        <w:t xml:space="preserve">3. </w:t>
      </w:r>
      <w:r>
        <w:rPr>
          <w:rFonts w:hint="eastAsia"/>
        </w:rPr>
        <w:t>多层硅</w:t>
      </w:r>
      <w:proofErr w:type="gramStart"/>
      <w:r>
        <w:rPr>
          <w:rFonts w:hint="eastAsia"/>
        </w:rPr>
        <w:t>纳米线</w:t>
      </w:r>
      <w:proofErr w:type="gramEnd"/>
      <w:r>
        <w:rPr>
          <w:rFonts w:hint="eastAsia"/>
        </w:rPr>
        <w:t>生长制备及器件集成技术。</w:t>
      </w:r>
    </w:p>
    <w:p w:rsidR="002C1456" w:rsidRDefault="002C1456" w:rsidP="002C1456">
      <w:pPr>
        <w:spacing w:line="360" w:lineRule="auto"/>
        <w:rPr>
          <w:rFonts w:hint="eastAsia"/>
        </w:rPr>
      </w:pPr>
      <w:r>
        <w:rPr>
          <w:rFonts w:hint="eastAsia"/>
        </w:rPr>
        <w:t xml:space="preserve">　　研究多层硅</w:t>
      </w:r>
      <w:proofErr w:type="gramStart"/>
      <w:r>
        <w:rPr>
          <w:rFonts w:hint="eastAsia"/>
        </w:rPr>
        <w:t>纳米线</w:t>
      </w:r>
      <w:proofErr w:type="gramEnd"/>
      <w:r>
        <w:rPr>
          <w:rFonts w:hint="eastAsia"/>
        </w:rPr>
        <w:t>生长制备方法及器件集成技术，实现高密度堆叠</w:t>
      </w:r>
      <w:proofErr w:type="gramStart"/>
      <w:r>
        <w:rPr>
          <w:rFonts w:hint="eastAsia"/>
        </w:rPr>
        <w:t>纳米线</w:t>
      </w:r>
      <w:proofErr w:type="gramEnd"/>
      <w:r>
        <w:rPr>
          <w:rFonts w:hint="eastAsia"/>
        </w:rPr>
        <w:t>沟道阵列，基于生长的硅</w:t>
      </w:r>
      <w:proofErr w:type="gramStart"/>
      <w:r>
        <w:rPr>
          <w:rFonts w:hint="eastAsia"/>
        </w:rPr>
        <w:t>纳米线实现</w:t>
      </w:r>
      <w:proofErr w:type="gramEnd"/>
      <w:r>
        <w:rPr>
          <w:rFonts w:hint="eastAsia"/>
        </w:rPr>
        <w:t>环绕栅场效应晶体管集成。</w:t>
      </w:r>
    </w:p>
    <w:p w:rsidR="002C1456" w:rsidRDefault="002C1456" w:rsidP="002C1456">
      <w:pPr>
        <w:spacing w:line="360" w:lineRule="auto"/>
        <w:rPr>
          <w:rFonts w:hint="eastAsia"/>
        </w:rPr>
      </w:pPr>
      <w:r>
        <w:rPr>
          <w:rFonts w:hint="eastAsia"/>
        </w:rPr>
        <w:t xml:space="preserve">　　</w:t>
      </w:r>
      <w:r>
        <w:rPr>
          <w:rFonts w:hint="eastAsia"/>
        </w:rPr>
        <w:t xml:space="preserve">4. </w:t>
      </w:r>
      <w:proofErr w:type="gramStart"/>
      <w:r>
        <w:rPr>
          <w:rFonts w:hint="eastAsia"/>
        </w:rPr>
        <w:t>存算一体</w:t>
      </w:r>
      <w:proofErr w:type="gramEnd"/>
      <w:r>
        <w:rPr>
          <w:rFonts w:hint="eastAsia"/>
        </w:rPr>
        <w:t>系统的自动化综合理论和技术。</w:t>
      </w:r>
    </w:p>
    <w:p w:rsidR="002C1456" w:rsidRDefault="002C1456" w:rsidP="002C1456">
      <w:pPr>
        <w:spacing w:line="360" w:lineRule="auto"/>
        <w:rPr>
          <w:rFonts w:hint="eastAsia"/>
        </w:rPr>
      </w:pPr>
      <w:r>
        <w:rPr>
          <w:rFonts w:hint="eastAsia"/>
        </w:rPr>
        <w:t xml:space="preserve">　　研究</w:t>
      </w:r>
      <w:proofErr w:type="gramStart"/>
      <w:r>
        <w:rPr>
          <w:rFonts w:hint="eastAsia"/>
        </w:rPr>
        <w:t>存算模式</w:t>
      </w:r>
      <w:proofErr w:type="gramEnd"/>
      <w:r>
        <w:rPr>
          <w:rFonts w:hint="eastAsia"/>
        </w:rPr>
        <w:t>的抽象表示、</w:t>
      </w:r>
      <w:proofErr w:type="gramStart"/>
      <w:r>
        <w:rPr>
          <w:rFonts w:hint="eastAsia"/>
        </w:rPr>
        <w:t>存算架构</w:t>
      </w:r>
      <w:proofErr w:type="gramEnd"/>
      <w:r>
        <w:rPr>
          <w:rFonts w:hint="eastAsia"/>
        </w:rPr>
        <w:t>的自动设计、</w:t>
      </w:r>
      <w:proofErr w:type="gramStart"/>
      <w:r>
        <w:rPr>
          <w:rFonts w:hint="eastAsia"/>
        </w:rPr>
        <w:t>存算模式</w:t>
      </w:r>
      <w:proofErr w:type="gramEnd"/>
      <w:r>
        <w:rPr>
          <w:rFonts w:hint="eastAsia"/>
        </w:rPr>
        <w:t>抽象表示</w:t>
      </w:r>
      <w:proofErr w:type="gramStart"/>
      <w:r>
        <w:rPr>
          <w:rFonts w:hint="eastAsia"/>
        </w:rPr>
        <w:t>至存算</w:t>
      </w:r>
      <w:proofErr w:type="gramEnd"/>
      <w:r>
        <w:rPr>
          <w:rFonts w:hint="eastAsia"/>
        </w:rPr>
        <w:t>架构的自动映射方法等问题，实现存算电路综合器、</w:t>
      </w:r>
      <w:proofErr w:type="gramStart"/>
      <w:r>
        <w:rPr>
          <w:rFonts w:hint="eastAsia"/>
        </w:rPr>
        <w:t>存算电路</w:t>
      </w:r>
      <w:proofErr w:type="gramEnd"/>
      <w:r>
        <w:rPr>
          <w:rFonts w:hint="eastAsia"/>
        </w:rPr>
        <w:t>的动态仿真器和</w:t>
      </w:r>
      <w:r>
        <w:rPr>
          <w:rFonts w:hint="eastAsia"/>
        </w:rPr>
        <w:t>CMOS</w:t>
      </w:r>
      <w:r>
        <w:rPr>
          <w:rFonts w:hint="eastAsia"/>
        </w:rPr>
        <w:t>混合仿真器。</w:t>
      </w:r>
    </w:p>
    <w:p w:rsidR="002C1456" w:rsidRDefault="002C1456" w:rsidP="002C1456">
      <w:pPr>
        <w:spacing w:line="360" w:lineRule="auto"/>
        <w:rPr>
          <w:rFonts w:hint="eastAsia"/>
        </w:rPr>
      </w:pPr>
      <w:r>
        <w:rPr>
          <w:rFonts w:hint="eastAsia"/>
        </w:rPr>
        <w:t xml:space="preserve">　　</w:t>
      </w:r>
      <w:r>
        <w:rPr>
          <w:rFonts w:hint="eastAsia"/>
        </w:rPr>
        <w:t xml:space="preserve">5. </w:t>
      </w:r>
      <w:proofErr w:type="gramStart"/>
      <w:r>
        <w:rPr>
          <w:rFonts w:hint="eastAsia"/>
        </w:rPr>
        <w:t>感算共</w:t>
      </w:r>
      <w:proofErr w:type="gramEnd"/>
      <w:r>
        <w:rPr>
          <w:rFonts w:hint="eastAsia"/>
        </w:rPr>
        <w:t>融集成架构和芯片。</w:t>
      </w:r>
    </w:p>
    <w:p w:rsidR="002C1456" w:rsidRDefault="002C1456" w:rsidP="002C1456">
      <w:pPr>
        <w:spacing w:line="360" w:lineRule="auto"/>
        <w:rPr>
          <w:rFonts w:hint="eastAsia"/>
        </w:rPr>
      </w:pPr>
      <w:r>
        <w:rPr>
          <w:rFonts w:hint="eastAsia"/>
        </w:rPr>
        <w:t xml:space="preserve">　　研究支持多模态和多感知通道的“感算共融”持续感知架构，实现支持典型常开型多模态（视、听、触等）感知任务的</w:t>
      </w:r>
      <w:proofErr w:type="gramStart"/>
      <w:r>
        <w:rPr>
          <w:rFonts w:hint="eastAsia"/>
        </w:rPr>
        <w:t>感存算</w:t>
      </w:r>
      <w:proofErr w:type="gramEnd"/>
      <w:r>
        <w:rPr>
          <w:rFonts w:hint="eastAsia"/>
        </w:rPr>
        <w:t>一体处理芯片。</w:t>
      </w:r>
    </w:p>
    <w:p w:rsidR="002C1456" w:rsidRDefault="002C1456" w:rsidP="002C1456">
      <w:pPr>
        <w:spacing w:line="360" w:lineRule="auto"/>
        <w:rPr>
          <w:rFonts w:hint="eastAsia"/>
        </w:rPr>
      </w:pPr>
      <w:r>
        <w:rPr>
          <w:rFonts w:hint="eastAsia"/>
        </w:rPr>
        <w:t xml:space="preserve">　　</w:t>
      </w:r>
      <w:r>
        <w:rPr>
          <w:rFonts w:hint="eastAsia"/>
        </w:rPr>
        <w:t xml:space="preserve">6. </w:t>
      </w:r>
      <w:r>
        <w:rPr>
          <w:rFonts w:hint="eastAsia"/>
        </w:rPr>
        <w:t>片上可塑概率计算网络架构及关键技术。</w:t>
      </w:r>
    </w:p>
    <w:p w:rsidR="002C1456" w:rsidRDefault="002C1456" w:rsidP="002C1456">
      <w:pPr>
        <w:spacing w:line="360" w:lineRule="auto"/>
      </w:pPr>
      <w:r>
        <w:rPr>
          <w:rFonts w:hint="eastAsia"/>
        </w:rPr>
        <w:t xml:space="preserve">　　研究基于概率脉冲编码的新型非</w:t>
      </w:r>
      <w:proofErr w:type="gramStart"/>
      <w:r>
        <w:rPr>
          <w:rFonts w:hint="eastAsia"/>
        </w:rPr>
        <w:t>冯</w:t>
      </w:r>
      <w:proofErr w:type="gramEnd"/>
      <w:r>
        <w:t>∙</w:t>
      </w:r>
      <w:r>
        <w:rPr>
          <w:rFonts w:hint="eastAsia"/>
        </w:rPr>
        <w:t>诺伊曼计算架构，实现可配置</w:t>
      </w:r>
      <w:r>
        <w:t>2</w:t>
      </w:r>
      <w:r>
        <w:rPr>
          <w:rFonts w:hint="eastAsia"/>
        </w:rPr>
        <w:t>种以上网络类型及</w:t>
      </w:r>
      <w:r>
        <w:t>3</w:t>
      </w:r>
      <w:r>
        <w:rPr>
          <w:rFonts w:hint="eastAsia"/>
        </w:rPr>
        <w:t>种数据集推理验证的原型芯片。</w:t>
      </w:r>
    </w:p>
    <w:p w:rsidR="002C1456" w:rsidRDefault="002C1456" w:rsidP="002C1456">
      <w:pPr>
        <w:spacing w:line="360" w:lineRule="auto"/>
        <w:rPr>
          <w:rFonts w:hint="eastAsia"/>
        </w:rPr>
      </w:pPr>
      <w:r>
        <w:rPr>
          <w:rFonts w:hint="eastAsia"/>
        </w:rPr>
        <w:t xml:space="preserve">　　</w:t>
      </w:r>
      <w:r>
        <w:rPr>
          <w:rFonts w:hint="eastAsia"/>
        </w:rPr>
        <w:t xml:space="preserve">7. </w:t>
      </w:r>
      <w:r>
        <w:rPr>
          <w:rFonts w:hint="eastAsia"/>
        </w:rPr>
        <w:t>高性能</w:t>
      </w:r>
      <w:r>
        <w:rPr>
          <w:rFonts w:hint="eastAsia"/>
        </w:rPr>
        <w:t>CMOS</w:t>
      </w:r>
      <w:r>
        <w:rPr>
          <w:rFonts w:hint="eastAsia"/>
        </w:rPr>
        <w:t>基神经调控生物芯片系统。</w:t>
      </w:r>
    </w:p>
    <w:p w:rsidR="002C1456" w:rsidRDefault="002C1456" w:rsidP="002C1456">
      <w:pPr>
        <w:spacing w:line="360" w:lineRule="auto"/>
        <w:rPr>
          <w:rFonts w:hint="eastAsia"/>
        </w:rPr>
      </w:pPr>
      <w:r>
        <w:rPr>
          <w:rFonts w:hint="eastAsia"/>
        </w:rPr>
        <w:t xml:space="preserve">　　研究对大脑主要功能区完全覆盖的大面积、高时空精度的柔性</w:t>
      </w:r>
      <w:r>
        <w:rPr>
          <w:rFonts w:hint="eastAsia"/>
        </w:rPr>
        <w:t>CMOS</w:t>
      </w:r>
      <w:r>
        <w:rPr>
          <w:rFonts w:hint="eastAsia"/>
        </w:rPr>
        <w:t>薄膜电极阵列及生物芯片集成方法，</w:t>
      </w:r>
      <w:proofErr w:type="gramStart"/>
      <w:r>
        <w:rPr>
          <w:rFonts w:hint="eastAsia"/>
        </w:rPr>
        <w:t>突破高</w:t>
      </w:r>
      <w:proofErr w:type="gramEnd"/>
      <w:r>
        <w:rPr>
          <w:rFonts w:hint="eastAsia"/>
        </w:rPr>
        <w:t>精度的无线控制、反馈刺激的闭环系统融合技术，实现高能效的神经信号收集、处理与实时低功耗的数据存储。</w:t>
      </w:r>
    </w:p>
    <w:p w:rsidR="002C1456" w:rsidRDefault="002C1456" w:rsidP="002C1456">
      <w:pPr>
        <w:spacing w:line="360" w:lineRule="auto"/>
        <w:rPr>
          <w:rFonts w:hint="eastAsia"/>
        </w:rPr>
      </w:pPr>
      <w:r>
        <w:rPr>
          <w:rFonts w:hint="eastAsia"/>
        </w:rPr>
        <w:lastRenderedPageBreak/>
        <w:t xml:space="preserve">　　</w:t>
      </w:r>
      <w:r>
        <w:rPr>
          <w:rFonts w:hint="eastAsia"/>
        </w:rPr>
        <w:t>(</w:t>
      </w:r>
      <w:r>
        <w:rPr>
          <w:rFonts w:hint="eastAsia"/>
        </w:rPr>
        <w:t>三</w:t>
      </w:r>
      <w:r>
        <w:rPr>
          <w:rFonts w:hint="eastAsia"/>
        </w:rPr>
        <w:t xml:space="preserve">) </w:t>
      </w:r>
      <w:r>
        <w:rPr>
          <w:rFonts w:hint="eastAsia"/>
        </w:rPr>
        <w:t>集成项目。</w:t>
      </w:r>
    </w:p>
    <w:p w:rsidR="002C1456" w:rsidRDefault="002C1456" w:rsidP="002C1456">
      <w:pPr>
        <w:spacing w:line="360" w:lineRule="auto"/>
        <w:rPr>
          <w:rFonts w:hint="eastAsia"/>
        </w:rPr>
      </w:pPr>
      <w:r>
        <w:rPr>
          <w:rFonts w:hint="eastAsia"/>
        </w:rPr>
        <w:t xml:space="preserve">　　根据“后摩尔时代新器件基础研究”重大研究计划实施方案，本年度拟遴选具有重大应用价值和良好研究基础的研究方向进行集成资助，进入总体科学目标的集中攻关阶段，具体研究方向如下：</w:t>
      </w:r>
    </w:p>
    <w:p w:rsidR="002C1456" w:rsidRDefault="002C1456" w:rsidP="002C1456">
      <w:pPr>
        <w:spacing w:line="360" w:lineRule="auto"/>
        <w:rPr>
          <w:rFonts w:hint="eastAsia"/>
        </w:rPr>
      </w:pPr>
      <w:r>
        <w:rPr>
          <w:rFonts w:hint="eastAsia"/>
        </w:rPr>
        <w:t xml:space="preserve">　　</w:t>
      </w:r>
      <w:r>
        <w:rPr>
          <w:rFonts w:hint="eastAsia"/>
        </w:rPr>
        <w:t xml:space="preserve">1. </w:t>
      </w:r>
      <w:r>
        <w:rPr>
          <w:rFonts w:hint="eastAsia"/>
        </w:rPr>
        <w:t>事件驱动型超低功耗智能物联网芯片。</w:t>
      </w:r>
    </w:p>
    <w:p w:rsidR="002C1456" w:rsidRDefault="002C1456" w:rsidP="002C1456">
      <w:pPr>
        <w:spacing w:line="360" w:lineRule="auto"/>
        <w:rPr>
          <w:rFonts w:hint="eastAsia"/>
        </w:rPr>
      </w:pPr>
      <w:r>
        <w:rPr>
          <w:rFonts w:hint="eastAsia"/>
        </w:rPr>
        <w:t xml:space="preserve">　　面向物联网智能应用的低功耗、高能效需求，研究事件驱动型智能物联网芯片的体系架构和电路拓扑，解决物联网随机稀疏事件场景下的</w:t>
      </w:r>
      <w:proofErr w:type="gramStart"/>
      <w:r>
        <w:rPr>
          <w:rFonts w:hint="eastAsia"/>
        </w:rPr>
        <w:t>有效算力低</w:t>
      </w:r>
      <w:proofErr w:type="gramEnd"/>
      <w:r>
        <w:rPr>
          <w:rFonts w:hint="eastAsia"/>
        </w:rPr>
        <w:t>、有效能效低、长时平均功耗高等问题；研究高能效模拟信号链电路的理论和电路技术，发展高能效脉冲信号处理和智能推断的方法，实现</w:t>
      </w:r>
      <w:proofErr w:type="gramStart"/>
      <w:r>
        <w:rPr>
          <w:rFonts w:hint="eastAsia"/>
        </w:rPr>
        <w:t>高有效算力</w:t>
      </w:r>
      <w:proofErr w:type="gramEnd"/>
      <w:r>
        <w:rPr>
          <w:rFonts w:hint="eastAsia"/>
        </w:rPr>
        <w:t>比、高能效、超低长时平均功耗的智能物联网芯片及其演示系统，有效</w:t>
      </w:r>
      <w:proofErr w:type="gramStart"/>
      <w:r>
        <w:rPr>
          <w:rFonts w:hint="eastAsia"/>
        </w:rPr>
        <w:t>算力比高</w:t>
      </w:r>
      <w:proofErr w:type="gramEnd"/>
      <w:r>
        <w:rPr>
          <w:rFonts w:hint="eastAsia"/>
        </w:rPr>
        <w:t>于</w:t>
      </w:r>
      <w:r>
        <w:rPr>
          <w:rFonts w:hint="eastAsia"/>
        </w:rPr>
        <w:t>80%</w:t>
      </w:r>
      <w:r>
        <w:rPr>
          <w:rFonts w:hint="eastAsia"/>
        </w:rPr>
        <w:t>，单次信息采集与计算操作的能耗小于</w:t>
      </w:r>
      <w:r>
        <w:rPr>
          <w:rFonts w:hint="eastAsia"/>
        </w:rPr>
        <w:t>100pW</w:t>
      </w:r>
      <w:r>
        <w:rPr>
          <w:rFonts w:hint="eastAsia"/>
        </w:rPr>
        <w:t>，长时平均功耗低于</w:t>
      </w:r>
      <w:r>
        <w:rPr>
          <w:rFonts w:hint="eastAsia"/>
        </w:rPr>
        <w:t>1µW</w:t>
      </w:r>
      <w:r>
        <w:rPr>
          <w:rFonts w:hint="eastAsia"/>
        </w:rPr>
        <w:t>，在智能物联网应用领域内取得典型的示范应用。</w:t>
      </w:r>
    </w:p>
    <w:p w:rsidR="002C1456" w:rsidRDefault="002C1456" w:rsidP="002C1456">
      <w:pPr>
        <w:spacing w:line="360" w:lineRule="auto"/>
        <w:rPr>
          <w:rFonts w:hint="eastAsia"/>
        </w:rPr>
      </w:pPr>
      <w:r>
        <w:rPr>
          <w:rFonts w:hint="eastAsia"/>
        </w:rPr>
        <w:t xml:space="preserve">　　</w:t>
      </w:r>
      <w:r>
        <w:rPr>
          <w:rFonts w:hint="eastAsia"/>
        </w:rPr>
        <w:t>2.</w:t>
      </w:r>
      <w:r>
        <w:rPr>
          <w:rFonts w:hint="eastAsia"/>
        </w:rPr>
        <w:t>基于新原理器件的存内计算芯片。</w:t>
      </w:r>
    </w:p>
    <w:p w:rsidR="002C1456" w:rsidRDefault="002C1456" w:rsidP="002C1456">
      <w:pPr>
        <w:spacing w:line="360" w:lineRule="auto"/>
        <w:rPr>
          <w:rFonts w:hint="eastAsia"/>
        </w:rPr>
      </w:pPr>
      <w:r>
        <w:rPr>
          <w:rFonts w:hint="eastAsia"/>
        </w:rPr>
        <w:t xml:space="preserve">　　面向边缘端智能应用场景的算力、高能效需求，研究面向模拟存内计算的新原理材料、器件、电路和体系架构，发展器件</w:t>
      </w:r>
      <w:r>
        <w:rPr>
          <w:rFonts w:hint="eastAsia"/>
        </w:rPr>
        <w:t>-</w:t>
      </w:r>
      <w:r>
        <w:rPr>
          <w:rFonts w:hint="eastAsia"/>
        </w:rPr>
        <w:t>电路</w:t>
      </w:r>
      <w:r>
        <w:rPr>
          <w:rFonts w:hint="eastAsia"/>
        </w:rPr>
        <w:t>-</w:t>
      </w:r>
      <w:r>
        <w:rPr>
          <w:rFonts w:hint="eastAsia"/>
        </w:rPr>
        <w:t>架构</w:t>
      </w:r>
      <w:r>
        <w:rPr>
          <w:rFonts w:hint="eastAsia"/>
        </w:rPr>
        <w:t>-</w:t>
      </w:r>
      <w:r>
        <w:rPr>
          <w:rFonts w:hint="eastAsia"/>
        </w:rPr>
        <w:t>算法跨层次协同优化策略，基于标准化</w:t>
      </w:r>
      <w:r>
        <w:rPr>
          <w:rFonts w:hint="eastAsia"/>
        </w:rPr>
        <w:t>CMOS</w:t>
      </w:r>
      <w:r>
        <w:rPr>
          <w:rFonts w:hint="eastAsia"/>
        </w:rPr>
        <w:t>大生产平台实现单芯片权重规模大于</w:t>
      </w:r>
      <w:r>
        <w:rPr>
          <w:rFonts w:hint="eastAsia"/>
        </w:rPr>
        <w:t>16Mb</w:t>
      </w:r>
      <w:r>
        <w:rPr>
          <w:rFonts w:hint="eastAsia"/>
        </w:rPr>
        <w:t>，良率高于</w:t>
      </w:r>
      <w:r>
        <w:rPr>
          <w:rFonts w:hint="eastAsia"/>
        </w:rPr>
        <w:t>99.9%</w:t>
      </w:r>
      <w:r>
        <w:rPr>
          <w:rFonts w:hint="eastAsia"/>
        </w:rPr>
        <w:t>，具有</w:t>
      </w:r>
      <w:r>
        <w:rPr>
          <w:rFonts w:hint="eastAsia"/>
        </w:rPr>
        <w:t>1-8</w:t>
      </w:r>
      <w:r>
        <w:rPr>
          <w:rFonts w:hint="eastAsia"/>
        </w:rPr>
        <w:t>比特可变计算精度，单比特精度</w:t>
      </w:r>
      <w:proofErr w:type="gramStart"/>
      <w:r>
        <w:rPr>
          <w:rFonts w:hint="eastAsia"/>
        </w:rPr>
        <w:t>下算力</w:t>
      </w:r>
      <w:proofErr w:type="gramEnd"/>
      <w:r>
        <w:rPr>
          <w:rFonts w:hint="eastAsia"/>
        </w:rPr>
        <w:t>超过</w:t>
      </w:r>
      <w:r>
        <w:rPr>
          <w:rFonts w:hint="eastAsia"/>
        </w:rPr>
        <w:t>4TOPS</w:t>
      </w:r>
      <w:r>
        <w:rPr>
          <w:rFonts w:hint="eastAsia"/>
        </w:rPr>
        <w:t>、</w:t>
      </w:r>
      <w:proofErr w:type="gramStart"/>
      <w:r>
        <w:rPr>
          <w:rFonts w:hint="eastAsia"/>
        </w:rPr>
        <w:t>算力能效</w:t>
      </w:r>
      <w:proofErr w:type="gramEnd"/>
      <w:r>
        <w:rPr>
          <w:rFonts w:hint="eastAsia"/>
        </w:rPr>
        <w:t>超过</w:t>
      </w:r>
      <w:r>
        <w:rPr>
          <w:rFonts w:hint="eastAsia"/>
        </w:rPr>
        <w:t>100TOPS/W</w:t>
      </w:r>
      <w:r>
        <w:rPr>
          <w:rFonts w:hint="eastAsia"/>
        </w:rPr>
        <w:t>的模拟存内计算芯片，取得具有重大影响的研究成果和典型的示范应用。</w:t>
      </w:r>
    </w:p>
    <w:p w:rsidR="002C1456" w:rsidRDefault="002C1456" w:rsidP="002C1456">
      <w:pPr>
        <w:spacing w:line="360" w:lineRule="auto"/>
        <w:rPr>
          <w:rFonts w:hint="eastAsia"/>
        </w:rPr>
      </w:pPr>
      <w:r>
        <w:rPr>
          <w:rFonts w:hint="eastAsia"/>
        </w:rPr>
        <w:t xml:space="preserve">　　四、项目遴选的基本原则</w:t>
      </w:r>
    </w:p>
    <w:p w:rsidR="002C1456" w:rsidRDefault="002C1456" w:rsidP="002C1456">
      <w:pPr>
        <w:spacing w:line="360" w:lineRule="auto"/>
        <w:rPr>
          <w:rFonts w:hint="eastAsia"/>
        </w:rPr>
      </w:pPr>
      <w:r>
        <w:rPr>
          <w:rFonts w:hint="eastAsia"/>
        </w:rPr>
        <w:t xml:space="preserve">　　围绕核心科学问题，</w:t>
      </w:r>
      <w:proofErr w:type="gramStart"/>
      <w:r>
        <w:rPr>
          <w:rFonts w:hint="eastAsia"/>
        </w:rPr>
        <w:t>本重大</w:t>
      </w:r>
      <w:proofErr w:type="gramEnd"/>
      <w:r>
        <w:rPr>
          <w:rFonts w:hint="eastAsia"/>
        </w:rPr>
        <w:t>研究计划强调和鼓励：</w:t>
      </w:r>
    </w:p>
    <w:p w:rsidR="002C1456" w:rsidRDefault="002C1456" w:rsidP="002C1456">
      <w:pPr>
        <w:spacing w:line="360" w:lineRule="auto"/>
        <w:rPr>
          <w:rFonts w:hint="eastAsia"/>
        </w:rPr>
      </w:pPr>
      <w:r>
        <w:rPr>
          <w:rFonts w:hint="eastAsia"/>
        </w:rPr>
        <w:t xml:space="preserve">　　（一）紧密围绕核心科学问题，鼓励有价值的前沿探索和创新研究；</w:t>
      </w:r>
    </w:p>
    <w:p w:rsidR="002C1456" w:rsidRDefault="002C1456" w:rsidP="002C1456">
      <w:pPr>
        <w:spacing w:line="360" w:lineRule="auto"/>
        <w:rPr>
          <w:rFonts w:hint="eastAsia"/>
        </w:rPr>
      </w:pPr>
      <w:r>
        <w:rPr>
          <w:rFonts w:hint="eastAsia"/>
        </w:rPr>
        <w:t xml:space="preserve">　　（二）优先资助能解决芯片中的实际难题、具有应用前景的研究项目；</w:t>
      </w:r>
    </w:p>
    <w:p w:rsidR="002C1456" w:rsidRDefault="002C1456" w:rsidP="002C1456">
      <w:pPr>
        <w:spacing w:line="360" w:lineRule="auto"/>
        <w:rPr>
          <w:rFonts w:hint="eastAsia"/>
        </w:rPr>
      </w:pPr>
      <w:r>
        <w:rPr>
          <w:rFonts w:hint="eastAsia"/>
        </w:rPr>
        <w:t xml:space="preserve">　　（三）鼓励多学科交叉研究；</w:t>
      </w:r>
    </w:p>
    <w:p w:rsidR="002C1456" w:rsidRDefault="002C1456" w:rsidP="002C1456">
      <w:pPr>
        <w:spacing w:line="360" w:lineRule="auto"/>
        <w:rPr>
          <w:rFonts w:hint="eastAsia"/>
        </w:rPr>
      </w:pPr>
      <w:r>
        <w:rPr>
          <w:rFonts w:hint="eastAsia"/>
        </w:rPr>
        <w:t xml:space="preserve">　　（四）重点资助具有良好研究基础和前期积累、对总体目标有直接贡献的研究项目。</w:t>
      </w:r>
    </w:p>
    <w:p w:rsidR="002C1456" w:rsidRDefault="002C1456" w:rsidP="002C1456">
      <w:pPr>
        <w:spacing w:line="360" w:lineRule="auto"/>
        <w:rPr>
          <w:rFonts w:hint="eastAsia"/>
        </w:rPr>
      </w:pPr>
      <w:r>
        <w:rPr>
          <w:rFonts w:hint="eastAsia"/>
        </w:rPr>
        <w:t xml:space="preserve">　　五、</w:t>
      </w:r>
      <w:r>
        <w:rPr>
          <w:rFonts w:hint="eastAsia"/>
        </w:rPr>
        <w:t>2021</w:t>
      </w:r>
      <w:r>
        <w:rPr>
          <w:rFonts w:hint="eastAsia"/>
        </w:rPr>
        <w:t>年度资助计划</w:t>
      </w:r>
    </w:p>
    <w:p w:rsidR="002C1456" w:rsidRDefault="002C1456" w:rsidP="002C1456">
      <w:pPr>
        <w:spacing w:line="360" w:lineRule="auto"/>
        <w:rPr>
          <w:rFonts w:hint="eastAsia"/>
        </w:rPr>
      </w:pPr>
      <w:r>
        <w:rPr>
          <w:rFonts w:hint="eastAsia"/>
        </w:rPr>
        <w:t xml:space="preserve">　　</w:t>
      </w:r>
      <w:r>
        <w:rPr>
          <w:rFonts w:hint="eastAsia"/>
        </w:rPr>
        <w:t>2021</w:t>
      </w:r>
      <w:r>
        <w:rPr>
          <w:rFonts w:hint="eastAsia"/>
        </w:rPr>
        <w:t>年度拟资助培育项目</w:t>
      </w:r>
      <w:r>
        <w:rPr>
          <w:rFonts w:hint="eastAsia"/>
        </w:rPr>
        <w:t>10</w:t>
      </w:r>
      <w:r>
        <w:rPr>
          <w:rFonts w:hint="eastAsia"/>
        </w:rPr>
        <w:t>项左右，直接费用的平均资助强度约为</w:t>
      </w:r>
      <w:r>
        <w:rPr>
          <w:rFonts w:hint="eastAsia"/>
        </w:rPr>
        <w:t>80</w:t>
      </w:r>
      <w:r>
        <w:rPr>
          <w:rFonts w:hint="eastAsia"/>
        </w:rPr>
        <w:t>万元</w:t>
      </w:r>
      <w:r>
        <w:rPr>
          <w:rFonts w:hint="eastAsia"/>
        </w:rPr>
        <w:t>/</w:t>
      </w:r>
      <w:r>
        <w:rPr>
          <w:rFonts w:hint="eastAsia"/>
        </w:rPr>
        <w:t>项，资助期限为</w:t>
      </w:r>
      <w:r>
        <w:rPr>
          <w:rFonts w:hint="eastAsia"/>
        </w:rPr>
        <w:t>3</w:t>
      </w:r>
      <w:r>
        <w:rPr>
          <w:rFonts w:hint="eastAsia"/>
        </w:rPr>
        <w:t>年，培育项目申请书中研究期限应填写“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2024</w:t>
      </w:r>
      <w:r>
        <w:rPr>
          <w:rFonts w:hint="eastAsia"/>
        </w:rPr>
        <w:t>年</w:t>
      </w:r>
      <w:r>
        <w:rPr>
          <w:rFonts w:hint="eastAsia"/>
        </w:rPr>
        <w:t>12</w:t>
      </w:r>
      <w:r>
        <w:rPr>
          <w:rFonts w:hint="eastAsia"/>
        </w:rPr>
        <w:t>月</w:t>
      </w:r>
      <w:r>
        <w:rPr>
          <w:rFonts w:hint="eastAsia"/>
        </w:rPr>
        <w:t>31</w:t>
      </w:r>
      <w:r>
        <w:rPr>
          <w:rFonts w:hint="eastAsia"/>
        </w:rPr>
        <w:t>日”；拟资助重点支持项目</w:t>
      </w:r>
      <w:r>
        <w:rPr>
          <w:rFonts w:hint="eastAsia"/>
        </w:rPr>
        <w:t>6</w:t>
      </w:r>
      <w:r>
        <w:rPr>
          <w:rFonts w:hint="eastAsia"/>
        </w:rPr>
        <w:t>项左右，直接费用的平均资助强度约为</w:t>
      </w:r>
      <w:r>
        <w:rPr>
          <w:rFonts w:hint="eastAsia"/>
        </w:rPr>
        <w:t>300</w:t>
      </w:r>
      <w:r>
        <w:rPr>
          <w:rFonts w:hint="eastAsia"/>
        </w:rPr>
        <w:t>万元</w:t>
      </w:r>
      <w:r>
        <w:rPr>
          <w:rFonts w:hint="eastAsia"/>
        </w:rPr>
        <w:t>/</w:t>
      </w:r>
      <w:r>
        <w:rPr>
          <w:rFonts w:hint="eastAsia"/>
        </w:rPr>
        <w:t>项，资助期限为</w:t>
      </w:r>
      <w:r>
        <w:rPr>
          <w:rFonts w:hint="eastAsia"/>
        </w:rPr>
        <w:t>4</w:t>
      </w:r>
      <w:r>
        <w:rPr>
          <w:rFonts w:hint="eastAsia"/>
        </w:rPr>
        <w:t>年，重点支持项目申请书中研究期限应填写“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日”；拟资助集成项目</w:t>
      </w:r>
      <w:r>
        <w:rPr>
          <w:rFonts w:hint="eastAsia"/>
        </w:rPr>
        <w:t>2</w:t>
      </w:r>
      <w:r>
        <w:rPr>
          <w:rFonts w:hint="eastAsia"/>
        </w:rPr>
        <w:t>项左右，直接费用的平均资助强度约为</w:t>
      </w:r>
      <w:r>
        <w:rPr>
          <w:rFonts w:hint="eastAsia"/>
        </w:rPr>
        <w:t>1500</w:t>
      </w:r>
      <w:r>
        <w:rPr>
          <w:rFonts w:hint="eastAsia"/>
        </w:rPr>
        <w:t>万元，资助期限为</w:t>
      </w:r>
      <w:r>
        <w:rPr>
          <w:rFonts w:hint="eastAsia"/>
        </w:rPr>
        <w:t>4</w:t>
      </w:r>
      <w:r>
        <w:rPr>
          <w:rFonts w:hint="eastAsia"/>
        </w:rPr>
        <w:t>年，集成项目申请书中研究期限应填写“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2C1456" w:rsidRDefault="002C1456" w:rsidP="002C1456">
      <w:pPr>
        <w:spacing w:line="360" w:lineRule="auto"/>
        <w:rPr>
          <w:rFonts w:hint="eastAsia"/>
        </w:rPr>
      </w:pPr>
      <w:r>
        <w:rPr>
          <w:rFonts w:hint="eastAsia"/>
        </w:rPr>
        <w:lastRenderedPageBreak/>
        <w:t xml:space="preserve">　　六、申请要求及注意事项</w:t>
      </w:r>
    </w:p>
    <w:p w:rsidR="002C1456" w:rsidRDefault="002C1456" w:rsidP="002C1456">
      <w:pPr>
        <w:spacing w:line="360" w:lineRule="auto"/>
        <w:rPr>
          <w:rFonts w:hint="eastAsia"/>
        </w:rPr>
      </w:pPr>
      <w:r>
        <w:rPr>
          <w:rFonts w:hint="eastAsia"/>
        </w:rPr>
        <w:t xml:space="preserve">　　（一）申请条件。</w:t>
      </w:r>
    </w:p>
    <w:p w:rsidR="002C1456" w:rsidRDefault="002C1456" w:rsidP="002C1456">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研究计划项目申请人应当具备以下条件：</w:t>
      </w:r>
    </w:p>
    <w:p w:rsidR="002C1456" w:rsidRDefault="002C1456" w:rsidP="002C1456">
      <w:pPr>
        <w:spacing w:line="360" w:lineRule="auto"/>
        <w:rPr>
          <w:rFonts w:hint="eastAsia"/>
        </w:rPr>
      </w:pPr>
      <w:r>
        <w:rPr>
          <w:rFonts w:hint="eastAsia"/>
        </w:rPr>
        <w:t xml:space="preserve">　　</w:t>
      </w:r>
      <w:r>
        <w:rPr>
          <w:rFonts w:hint="eastAsia"/>
        </w:rPr>
        <w:t xml:space="preserve">1. </w:t>
      </w:r>
      <w:r>
        <w:rPr>
          <w:rFonts w:hint="eastAsia"/>
        </w:rPr>
        <w:t>具有承担基础研究课题的经历；</w:t>
      </w:r>
    </w:p>
    <w:p w:rsidR="002C1456" w:rsidRDefault="002C1456" w:rsidP="002C1456">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rsidR="002C1456" w:rsidRDefault="002C1456" w:rsidP="002C1456">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2C1456" w:rsidRDefault="002C1456" w:rsidP="002C1456">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2C1456" w:rsidRDefault="002C1456" w:rsidP="002C1456">
      <w:pPr>
        <w:spacing w:line="360" w:lineRule="auto"/>
        <w:rPr>
          <w:rFonts w:hint="eastAsia"/>
        </w:rPr>
      </w:pPr>
      <w:r>
        <w:rPr>
          <w:rFonts w:hint="eastAsia"/>
        </w:rPr>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2C1456" w:rsidRDefault="002C1456" w:rsidP="002C1456">
      <w:pPr>
        <w:spacing w:line="360" w:lineRule="auto"/>
        <w:rPr>
          <w:rFonts w:hint="eastAsia"/>
        </w:rPr>
      </w:pPr>
      <w:r>
        <w:rPr>
          <w:rFonts w:hint="eastAsia"/>
        </w:rPr>
        <w:t xml:space="preserve">　　（三）申请注意事项。</w:t>
      </w:r>
    </w:p>
    <w:p w:rsidR="002C1456" w:rsidRDefault="002C1456" w:rsidP="002C1456">
      <w:pPr>
        <w:spacing w:line="360" w:lineRule="auto"/>
        <w:rPr>
          <w:rFonts w:hint="eastAsia"/>
        </w:rPr>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rsidR="002C1456" w:rsidRDefault="002C1456" w:rsidP="002C1456">
      <w:pPr>
        <w:spacing w:line="360" w:lineRule="auto"/>
        <w:rPr>
          <w:rFonts w:hint="eastAsia"/>
        </w:rPr>
      </w:pPr>
      <w:r>
        <w:rPr>
          <w:rFonts w:hint="eastAsia"/>
        </w:rPr>
        <w:t xml:space="preserve">　　</w:t>
      </w:r>
      <w:r>
        <w:rPr>
          <w:rFonts w:hint="eastAsia"/>
        </w:rPr>
        <w:t xml:space="preserve">1. </w:t>
      </w:r>
      <w:proofErr w:type="gramStart"/>
      <w:r>
        <w:rPr>
          <w:rFonts w:hint="eastAsia"/>
        </w:rPr>
        <w:t>本重大</w:t>
      </w:r>
      <w:proofErr w:type="gramEnd"/>
      <w:r>
        <w:rPr>
          <w:rFonts w:hint="eastAsia"/>
        </w:rPr>
        <w:t>研究计划项目实行无纸化申请。申请书提交日期为</w:t>
      </w:r>
      <w:r>
        <w:rPr>
          <w:rFonts w:hint="eastAsia"/>
        </w:rPr>
        <w:t>2021</w:t>
      </w:r>
      <w:r>
        <w:rPr>
          <w:rFonts w:hint="eastAsia"/>
        </w:rPr>
        <w:t>年</w:t>
      </w:r>
      <w:r>
        <w:rPr>
          <w:rFonts w:hint="eastAsia"/>
        </w:rPr>
        <w:t>3</w:t>
      </w:r>
      <w:r>
        <w:rPr>
          <w:rFonts w:hint="eastAsia"/>
        </w:rPr>
        <w:t>月</w:t>
      </w:r>
      <w:r>
        <w:rPr>
          <w:rFonts w:hint="eastAsia"/>
        </w:rPr>
        <w:t>15</w:t>
      </w:r>
      <w:r>
        <w:rPr>
          <w:rFonts w:hint="eastAsia"/>
        </w:rPr>
        <w:t>日－</w:t>
      </w:r>
      <w:r>
        <w:rPr>
          <w:rFonts w:hint="eastAsia"/>
        </w:rPr>
        <w:t>3</w:t>
      </w:r>
      <w:r>
        <w:rPr>
          <w:rFonts w:hint="eastAsia"/>
        </w:rPr>
        <w:t>月</w:t>
      </w:r>
      <w:r>
        <w:rPr>
          <w:rFonts w:hint="eastAsia"/>
        </w:rPr>
        <w:t>20</w:t>
      </w:r>
      <w:r>
        <w:rPr>
          <w:rFonts w:hint="eastAsia"/>
        </w:rPr>
        <w:t>日</w:t>
      </w:r>
      <w:r>
        <w:rPr>
          <w:rFonts w:hint="eastAsia"/>
        </w:rPr>
        <w:t>16</w:t>
      </w:r>
      <w:r>
        <w:rPr>
          <w:rFonts w:hint="eastAsia"/>
        </w:rPr>
        <w:t>时。</w:t>
      </w:r>
    </w:p>
    <w:p w:rsidR="002C1456" w:rsidRDefault="002C1456" w:rsidP="002C1456">
      <w:pPr>
        <w:spacing w:line="360" w:lineRule="auto"/>
        <w:rPr>
          <w:rFonts w:hint="eastAsia"/>
        </w:rPr>
      </w:pPr>
      <w:r>
        <w:rPr>
          <w:rFonts w:hint="eastAsia"/>
        </w:rPr>
        <w:t xml:space="preserve">　　（</w:t>
      </w:r>
      <w:r>
        <w:rPr>
          <w:rFonts w:hint="eastAsia"/>
        </w:rPr>
        <w:t>1</w:t>
      </w:r>
      <w:r>
        <w:rPr>
          <w:rFonts w:hint="eastAsia"/>
        </w:rPr>
        <w:t>）申请人应当按照科学基金网络信息系统</w:t>
      </w:r>
      <w:r>
        <w:rPr>
          <w:rFonts w:hint="eastAsia"/>
        </w:rPr>
        <w:t>(</w:t>
      </w:r>
      <w:r>
        <w:rPr>
          <w:rFonts w:hint="eastAsia"/>
        </w:rPr>
        <w:t>以下简称信息系统</w:t>
      </w:r>
      <w:r>
        <w:rPr>
          <w:rFonts w:hint="eastAsia"/>
        </w:rPr>
        <w:t>)</w:t>
      </w:r>
      <w:r>
        <w:rPr>
          <w:rFonts w:hint="eastAsia"/>
        </w:rPr>
        <w:t>中重大研究计划项目的填报说明与撰写提纲要求在线填写和提交电子申请书及附件材料。</w:t>
      </w:r>
    </w:p>
    <w:p w:rsidR="002C1456" w:rsidRDefault="002C1456" w:rsidP="002C1456">
      <w:pPr>
        <w:spacing w:line="360" w:lineRule="auto"/>
        <w:rPr>
          <w:rFonts w:hint="eastAsia"/>
        </w:rPr>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研究计划拟解决的具体科学问题和项目指南公布的拟资助研究方向，自行拟定项目名称、科学目标、研究内容、技术路线和相应的研究经费等。</w:t>
      </w:r>
    </w:p>
    <w:p w:rsidR="002C1456" w:rsidRDefault="002C1456" w:rsidP="002C1456">
      <w:pPr>
        <w:spacing w:line="360" w:lineRule="auto"/>
        <w:rPr>
          <w:rFonts w:hint="eastAsia"/>
        </w:rPr>
      </w:pPr>
      <w:r>
        <w:rPr>
          <w:rFonts w:hint="eastAsia"/>
        </w:rPr>
        <w:t xml:space="preserve">　　（</w:t>
      </w:r>
      <w:r>
        <w:rPr>
          <w:rFonts w:hint="eastAsia"/>
        </w:rPr>
        <w:t>3</w:t>
      </w:r>
      <w:r>
        <w:rPr>
          <w:rFonts w:hint="eastAsia"/>
        </w:rPr>
        <w:t>）申请书中的资助类别选择“重大研究计划”，亚类说明选择“培育项目”或“重点支持项目”或“集成项目”，附注说明选择“后摩尔时代新器件基础研究”，根据申请的具体研究内容选择相应的申请代码。</w:t>
      </w:r>
    </w:p>
    <w:p w:rsidR="002C1456" w:rsidRDefault="002C1456" w:rsidP="002C1456">
      <w:pPr>
        <w:spacing w:line="360" w:lineRule="auto"/>
        <w:rPr>
          <w:rFonts w:hint="eastAsia"/>
        </w:rPr>
      </w:pPr>
      <w:r>
        <w:rPr>
          <w:rFonts w:hint="eastAsia"/>
        </w:rPr>
        <w:t xml:space="preserve">　　培育项目和重点支持项目的合作研究单位不得超过</w:t>
      </w:r>
      <w:r>
        <w:rPr>
          <w:rFonts w:hint="eastAsia"/>
        </w:rPr>
        <w:t>2</w:t>
      </w:r>
      <w:r>
        <w:rPr>
          <w:rFonts w:hint="eastAsia"/>
        </w:rPr>
        <w:t>个，集成项目合作研究单位不得超过</w:t>
      </w:r>
      <w:r>
        <w:rPr>
          <w:rFonts w:hint="eastAsia"/>
        </w:rPr>
        <w:t>4</w:t>
      </w:r>
      <w:r>
        <w:rPr>
          <w:rFonts w:hint="eastAsia"/>
        </w:rPr>
        <w:t>个。</w:t>
      </w:r>
    </w:p>
    <w:p w:rsidR="002C1456" w:rsidRDefault="002C1456" w:rsidP="002C1456">
      <w:pPr>
        <w:spacing w:line="360" w:lineRule="auto"/>
        <w:rPr>
          <w:rFonts w:hint="eastAsia"/>
        </w:rPr>
      </w:pPr>
      <w:r>
        <w:rPr>
          <w:rFonts w:hint="eastAsia"/>
        </w:rPr>
        <w:t xml:space="preserve">　　（</w:t>
      </w:r>
      <w:r>
        <w:rPr>
          <w:rFonts w:hint="eastAsia"/>
        </w:rPr>
        <w:t>4</w:t>
      </w:r>
      <w:r>
        <w:rPr>
          <w:rFonts w:hint="eastAsia"/>
        </w:rPr>
        <w:t>）申请人在申请书“立项依据与研究内容”部分，应当首先明确说明申请符合本项目指南中的重点资助研究方向，以及对解决</w:t>
      </w:r>
      <w:proofErr w:type="gramStart"/>
      <w:r>
        <w:rPr>
          <w:rFonts w:hint="eastAsia"/>
        </w:rPr>
        <w:t>本重大</w:t>
      </w:r>
      <w:proofErr w:type="gramEnd"/>
      <w:r>
        <w:rPr>
          <w:rFonts w:hint="eastAsia"/>
        </w:rPr>
        <w:t>研究计划核心科学问题、实现</w:t>
      </w:r>
      <w:proofErr w:type="gramStart"/>
      <w:r>
        <w:rPr>
          <w:rFonts w:hint="eastAsia"/>
        </w:rPr>
        <w:t>本重大</w:t>
      </w:r>
      <w:proofErr w:type="gramEnd"/>
      <w:r>
        <w:rPr>
          <w:rFonts w:hint="eastAsia"/>
        </w:rPr>
        <w:t>研究计划科学目标的贡献。</w:t>
      </w:r>
    </w:p>
    <w:p w:rsidR="002C1456" w:rsidRDefault="002C1456" w:rsidP="002C1456">
      <w:pPr>
        <w:spacing w:line="360" w:lineRule="auto"/>
        <w:rPr>
          <w:rFonts w:hint="eastAsia"/>
        </w:rPr>
      </w:pPr>
      <w:r>
        <w:rPr>
          <w:rFonts w:hint="eastAsia"/>
        </w:rPr>
        <w:t xml:space="preserve">　　如果申请人已经承担与</w:t>
      </w:r>
      <w:proofErr w:type="gramStart"/>
      <w:r>
        <w:rPr>
          <w:rFonts w:hint="eastAsia"/>
        </w:rPr>
        <w:t>本重大</w:t>
      </w:r>
      <w:proofErr w:type="gramEnd"/>
      <w:r>
        <w:rPr>
          <w:rFonts w:hint="eastAsia"/>
        </w:rPr>
        <w:t>研究计划相关的其他科技计划项目，应当在申请书正文的</w:t>
      </w:r>
      <w:r>
        <w:rPr>
          <w:rFonts w:hint="eastAsia"/>
        </w:rPr>
        <w:lastRenderedPageBreak/>
        <w:t>“研究基础与工作条件”部分论述申请项目与其他相关项目的区别与联系。</w:t>
      </w:r>
    </w:p>
    <w:p w:rsidR="002C1456" w:rsidRDefault="002C1456" w:rsidP="002C1456">
      <w:pPr>
        <w:spacing w:line="360" w:lineRule="auto"/>
        <w:rPr>
          <w:rFonts w:hint="eastAsia"/>
        </w:rPr>
      </w:pPr>
      <w:r>
        <w:rPr>
          <w:rFonts w:hint="eastAsia"/>
        </w:rPr>
        <w:t xml:space="preserve">　　</w:t>
      </w:r>
      <w:r>
        <w:rPr>
          <w:rFonts w:hint="eastAsia"/>
        </w:rPr>
        <w:t xml:space="preserve">2. </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3</w:t>
      </w:r>
      <w:r>
        <w:rPr>
          <w:rFonts w:hint="eastAsia"/>
        </w:rPr>
        <w:t>月</w:t>
      </w:r>
      <w:r>
        <w:rPr>
          <w:rFonts w:hint="eastAsia"/>
        </w:rPr>
        <w:t>20</w:t>
      </w:r>
      <w:r>
        <w:rPr>
          <w:rFonts w:hint="eastAsia"/>
        </w:rPr>
        <w:t>日</w:t>
      </w:r>
      <w:r>
        <w:rPr>
          <w:rFonts w:hint="eastAsia"/>
        </w:rPr>
        <w:t>16</w:t>
      </w:r>
      <w:r>
        <w:rPr>
          <w:rFonts w:hint="eastAsia"/>
        </w:rPr>
        <w:t>时前通过信息系统逐项确认提交本单位电子申请书及附件材料，并于</w:t>
      </w:r>
      <w:r>
        <w:rPr>
          <w:rFonts w:hint="eastAsia"/>
        </w:rPr>
        <w:t>3</w:t>
      </w:r>
      <w:r>
        <w:rPr>
          <w:rFonts w:hint="eastAsia"/>
        </w:rPr>
        <w:t>月</w:t>
      </w:r>
      <w:r>
        <w:rPr>
          <w:rFonts w:hint="eastAsia"/>
        </w:rPr>
        <w:t>21</w:t>
      </w:r>
      <w:r>
        <w:rPr>
          <w:rFonts w:hint="eastAsia"/>
        </w:rPr>
        <w:t>日</w:t>
      </w:r>
      <w:r>
        <w:rPr>
          <w:rFonts w:hint="eastAsia"/>
        </w:rPr>
        <w:t>16</w:t>
      </w:r>
      <w:r>
        <w:rPr>
          <w:rFonts w:hint="eastAsia"/>
        </w:rPr>
        <w:t>时前在线提交本单位项目申请清单。</w:t>
      </w:r>
    </w:p>
    <w:p w:rsidR="002C1456" w:rsidRDefault="002C1456" w:rsidP="002C1456">
      <w:pPr>
        <w:spacing w:line="360" w:lineRule="auto"/>
        <w:rPr>
          <w:rFonts w:hint="eastAsia"/>
        </w:rPr>
      </w:pPr>
      <w:r>
        <w:rPr>
          <w:rFonts w:hint="eastAsia"/>
        </w:rPr>
        <w:t xml:space="preserve">　　</w:t>
      </w:r>
      <w:r>
        <w:rPr>
          <w:rFonts w:hint="eastAsia"/>
        </w:rPr>
        <w:t xml:space="preserve">3. </w:t>
      </w:r>
      <w:r>
        <w:rPr>
          <w:rFonts w:hint="eastAsia"/>
        </w:rPr>
        <w:t>其他注意事项。</w:t>
      </w:r>
    </w:p>
    <w:p w:rsidR="002C1456" w:rsidRDefault="002C1456" w:rsidP="002C1456">
      <w:pPr>
        <w:spacing w:line="360" w:lineRule="auto"/>
        <w:rPr>
          <w:rFonts w:hint="eastAsia"/>
        </w:rPr>
      </w:pPr>
      <w:r>
        <w:rPr>
          <w:rFonts w:hint="eastAsia"/>
        </w:rPr>
        <w:t xml:space="preserve">　　</w:t>
      </w:r>
      <w:r>
        <w:rPr>
          <w:rFonts w:hint="eastAsia"/>
        </w:rPr>
        <w:t xml:space="preserve">(1) </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rsidR="002C1456" w:rsidRDefault="002C1456" w:rsidP="002C1456">
      <w:pPr>
        <w:spacing w:line="360" w:lineRule="auto"/>
        <w:rPr>
          <w:rFonts w:hint="eastAsia"/>
        </w:rPr>
      </w:pPr>
      <w:r>
        <w:rPr>
          <w:rFonts w:hint="eastAsia"/>
        </w:rPr>
        <w:t xml:space="preserve">　　</w:t>
      </w:r>
      <w:r>
        <w:rPr>
          <w:rFonts w:hint="eastAsia"/>
        </w:rPr>
        <w:t xml:space="preserve">(2) </w:t>
      </w:r>
      <w:r>
        <w:rPr>
          <w:rFonts w:hint="eastAsia"/>
        </w:rPr>
        <w:t>为加强项目的学术交流，促进项目群的形成和多学科交叉与集成，</w:t>
      </w:r>
      <w:proofErr w:type="gramStart"/>
      <w:r>
        <w:rPr>
          <w:rFonts w:hint="eastAsia"/>
        </w:rPr>
        <w:t>本重大</w:t>
      </w:r>
      <w:proofErr w:type="gramEnd"/>
      <w:r>
        <w:rPr>
          <w:rFonts w:hint="eastAsia"/>
        </w:rPr>
        <w:t>研究计划将每年举办一次资助项目的年度学术交流会，并将不定期地组织相关领域的学术研讨会。获资助项目负责人有义务参加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研究计划指导专家组和管理工作组所组织的上述学术交流活动。</w:t>
      </w:r>
    </w:p>
    <w:p w:rsidR="002C1456" w:rsidRDefault="002C1456" w:rsidP="002C1456">
      <w:pPr>
        <w:spacing w:line="360" w:lineRule="auto"/>
        <w:rPr>
          <w:rFonts w:hint="eastAsia"/>
        </w:rPr>
      </w:pPr>
      <w:r>
        <w:rPr>
          <w:rFonts w:hint="eastAsia"/>
        </w:rPr>
        <w:t xml:space="preserve">　　（四）咨询方式。</w:t>
      </w:r>
    </w:p>
    <w:p w:rsidR="002C1456" w:rsidRDefault="002C1456" w:rsidP="002C1456">
      <w:pPr>
        <w:spacing w:line="360" w:lineRule="auto"/>
        <w:rPr>
          <w:rFonts w:hint="eastAsia"/>
        </w:rPr>
      </w:pPr>
      <w:r>
        <w:rPr>
          <w:rFonts w:hint="eastAsia"/>
        </w:rPr>
        <w:t xml:space="preserve">　　国家自然科学基金委员会信息科学部四处</w:t>
      </w:r>
    </w:p>
    <w:p w:rsidR="00AA37A3" w:rsidRDefault="002C1456" w:rsidP="002C1456">
      <w:pPr>
        <w:spacing w:line="360" w:lineRule="auto"/>
      </w:pPr>
      <w:r>
        <w:rPr>
          <w:rFonts w:hint="eastAsia"/>
        </w:rPr>
        <w:t xml:space="preserve">　　联系电话：</w:t>
      </w:r>
      <w:r>
        <w:rPr>
          <w:rFonts w:hint="eastAsia"/>
        </w:rPr>
        <w:t>010-62327143</w:t>
      </w:r>
    </w:p>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456"/>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456"/>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7F4"/>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2733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77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595</Words>
  <Characters>3394</Characters>
  <Application>Microsoft Office Word</Application>
  <DocSecurity>0</DocSecurity>
  <Lines>28</Lines>
  <Paragraphs>7</Paragraphs>
  <ScaleCrop>false</ScaleCrop>
  <Company>Lenovo</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2021-01-28T10:22:00Z</dcterms:created>
  <dcterms:modified xsi:type="dcterms:W3CDTF">2021-01-28T10:25:00Z</dcterms:modified>
</cp:coreProperties>
</file>