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55" w:rsidRPr="00777555" w:rsidRDefault="00777555" w:rsidP="00777555">
      <w:pPr>
        <w:jc w:val="center"/>
        <w:rPr>
          <w:rFonts w:ascii="微软雅黑" w:eastAsia="微软雅黑" w:hAnsi="微软雅黑" w:hint="eastAsia"/>
          <w:b/>
          <w:bCs/>
          <w:color w:val="000000" w:themeColor="text1"/>
          <w:spacing w:val="15"/>
          <w:sz w:val="35"/>
          <w:szCs w:val="35"/>
          <w:shd w:val="clear" w:color="auto" w:fill="FFFFFF"/>
        </w:rPr>
      </w:pPr>
      <w:r w:rsidRPr="00777555">
        <w:rPr>
          <w:rFonts w:ascii="微软雅黑" w:eastAsia="微软雅黑" w:hAnsi="微软雅黑" w:hint="eastAsia"/>
          <w:b/>
          <w:bCs/>
          <w:color w:val="000000" w:themeColor="text1"/>
          <w:spacing w:val="15"/>
          <w:sz w:val="35"/>
          <w:szCs w:val="35"/>
          <w:shd w:val="clear" w:color="auto" w:fill="FFFFFF"/>
        </w:rPr>
        <w:t>国家自然科学基金委员会中德科学中心</w:t>
      </w:r>
    </w:p>
    <w:p w:rsidR="00B138AE" w:rsidRDefault="00777555" w:rsidP="00777555">
      <w:pPr>
        <w:jc w:val="center"/>
        <w:rPr>
          <w:rFonts w:ascii="微软雅黑" w:eastAsia="微软雅黑" w:hAnsi="微软雅黑" w:hint="eastAsia"/>
          <w:b/>
          <w:bCs/>
          <w:color w:val="000000" w:themeColor="text1"/>
          <w:spacing w:val="15"/>
          <w:sz w:val="35"/>
          <w:szCs w:val="35"/>
          <w:shd w:val="clear" w:color="auto" w:fill="FFFFFF"/>
        </w:rPr>
      </w:pPr>
      <w:r w:rsidRPr="00777555">
        <w:rPr>
          <w:rFonts w:ascii="微软雅黑" w:eastAsia="微软雅黑" w:hAnsi="微软雅黑" w:hint="eastAsia"/>
          <w:b/>
          <w:bCs/>
          <w:color w:val="000000" w:themeColor="text1"/>
          <w:spacing w:val="15"/>
          <w:sz w:val="35"/>
          <w:szCs w:val="35"/>
          <w:shd w:val="clear" w:color="auto" w:fill="FFFFFF"/>
        </w:rPr>
        <w:t>2021年度中德合作交流项目指南</w:t>
      </w:r>
    </w:p>
    <w:p w:rsidR="00777555" w:rsidRDefault="00777555" w:rsidP="00777555">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根据国家自然科学基金委员会（NSFC）与德国研究联合会（DFG）达成的协议，并经中德科学中心（SGC）联委会批准，中德科学中心2021年将继续资助中德合作交流项目（Mobility </w:t>
      </w:r>
      <w:proofErr w:type="spellStart"/>
      <w:r>
        <w:rPr>
          <w:rFonts w:ascii="微软雅黑" w:eastAsia="微软雅黑" w:hAnsi="微软雅黑" w:hint="eastAsia"/>
          <w:color w:val="333333"/>
          <w:sz w:val="21"/>
          <w:szCs w:val="21"/>
        </w:rPr>
        <w:t>Programme</w:t>
      </w:r>
      <w:proofErr w:type="spellEnd"/>
      <w:r>
        <w:rPr>
          <w:rFonts w:ascii="微软雅黑" w:eastAsia="微软雅黑" w:hAnsi="微软雅黑" w:hint="eastAsia"/>
          <w:color w:val="333333"/>
          <w:sz w:val="21"/>
          <w:szCs w:val="21"/>
        </w:rPr>
        <w:t>）。</w:t>
      </w:r>
    </w:p>
    <w:p w:rsidR="00777555" w:rsidRDefault="00777555" w:rsidP="00777555">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  一、项目说明</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涵盖所有自然科学领域，包括但不限于生命科学、医学、工程科学和管理科学。</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（二）资助期限</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本轮征集获批的中德合作交流项目资助期限为3年，具体为2022年7月1日到2025年6月30日。</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（三）资助规模及强度</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拟资助的合作交流项目数量不超过50项。双方总费用不超过150万元人民币（或等额的欧元）/项。</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（四）资助内容</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德合作交流项目资助内容包括双方3年内多人多次的互访交流（鼓励青年科学家的参与，单次访问不超过3个月）和小型研讨会。资助费用包括国内和国际旅费、食宿费用、会议场地费等。中德合作交流项目相关资助要求请查看中德科学中心研究访问停留资助</w:t>
      </w:r>
      <w:r>
        <w:rPr>
          <w:rFonts w:ascii="微软雅黑" w:eastAsia="微软雅黑" w:hAnsi="微软雅黑" w:hint="eastAsia"/>
          <w:color w:val="333333"/>
          <w:sz w:val="21"/>
          <w:szCs w:val="21"/>
        </w:rPr>
        <w:lastRenderedPageBreak/>
        <w:t>标准（见附件1）和中德双边研讨会资助标准（见附件2）。如果申请人还希望申请其他不在上述范围内的费用（如学术参观、签证相关费用等），需要单独对这些费用进行详细的说明。</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二、申请资格</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申请人必须为中国或德国大学或研究机构的科研人员。</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（一）中方申请人须是国家自然科学基金委员会3年期（含）以上项目（在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或已结题）主持人或主要参与人，或者曾获得过中德科学</w:t>
      </w:r>
      <w:proofErr w:type="gramStart"/>
      <w:r>
        <w:rPr>
          <w:rFonts w:ascii="微软雅黑" w:eastAsia="微软雅黑" w:hAnsi="微软雅黑" w:hint="eastAsia"/>
          <w:color w:val="333333"/>
          <w:sz w:val="21"/>
          <w:szCs w:val="21"/>
        </w:rPr>
        <w:t>中心林岛项目</w:t>
      </w:r>
      <w:proofErr w:type="gramEnd"/>
      <w:r>
        <w:rPr>
          <w:rFonts w:ascii="微软雅黑" w:eastAsia="微软雅黑" w:hAnsi="微软雅黑" w:hint="eastAsia"/>
          <w:color w:val="333333"/>
          <w:sz w:val="21"/>
          <w:szCs w:val="21"/>
        </w:rPr>
        <w:t>资助。此外，中方申请人所在单位须为国家自然科学基金委员会依托单位。</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（二）德方申请人必须具有博士学位，且具有申请DFG项目的资格；德方申请人所在机构为盈利机构、政府运营机构或者不允许立即公开发表研究成果的，不具有申请资格。</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（三）正在承担或承担过3年期（含）以上中德科学中心项目的负责人，不得作为申请人申请本项目。</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三、限项规定</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本项目不计入国家自然科学基金限项范围。</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四、申报要求</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（一）申请书要求</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中德合作交流项目要求中德双方须有一个共同主题，且须汇集中德双方在该领域内优秀的科研人员。中德双方申请人应共同向中德科学中心提交申请书。申请书应详细列出每</w:t>
      </w:r>
      <w:r>
        <w:rPr>
          <w:rFonts w:ascii="微软雅黑" w:eastAsia="微软雅黑" w:hAnsi="微软雅黑" w:hint="eastAsia"/>
          <w:color w:val="333333"/>
          <w:sz w:val="21"/>
          <w:szCs w:val="21"/>
        </w:rPr>
        <w:lastRenderedPageBreak/>
        <w:t>一位参与者的贡献以及每年的交流计划，包括每次交流访问的停留时间、出/来访科研人员的名字以及每次交流访问的研究内容，并据此认真填写预算。中德合作交流项目申请书（见附件3）须用英文撰写，格式和内容须符合中德合作交流项目英文指南（见附件4）要求，具体请参考中德合作交流项目申请书填写说明（见附件5）。此外，申请书</w:t>
      </w:r>
      <w:proofErr w:type="gramStart"/>
      <w:r>
        <w:rPr>
          <w:rFonts w:ascii="微软雅黑" w:eastAsia="微软雅黑" w:hAnsi="微软雅黑" w:hint="eastAsia"/>
          <w:color w:val="333333"/>
          <w:sz w:val="21"/>
          <w:szCs w:val="21"/>
        </w:rPr>
        <w:t>须包括</w:t>
      </w:r>
      <w:proofErr w:type="gramEnd"/>
      <w:r>
        <w:rPr>
          <w:rFonts w:ascii="微软雅黑" w:eastAsia="微软雅黑" w:hAnsi="微软雅黑" w:hint="eastAsia"/>
          <w:color w:val="333333"/>
          <w:sz w:val="21"/>
          <w:szCs w:val="21"/>
        </w:rPr>
        <w:t>双方申请人及所有参与者的个人简历。</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（二）注意事项</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1、涉及人和动物的研究须严格遵守患者知情同意和相关伦理等问题的有关规定和要求。</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2、数据与相关材料的收集、管理和交换须严格遵守两国有关法律和规定。</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（三）附件要求</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除填写并提交申请书外，申请人须将下列材料作为附件一同提交。</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1、合作协议（中德合作交流项目协议书参考模板见附件6）。中德双方申请人须就合作内容、交流计划及知识产权等问题达成一致，并签署合作交流协议（该协议可在项目获批后提交）。</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2、涉及人和动物的研究，双方申请人须提供所在单位或上级主管单位伦理委员会的审核证明（中方须在申请阶段提交，德方可在项目获批后提交）。</w:t>
      </w:r>
    </w:p>
    <w:p w:rsidR="00777555" w:rsidRDefault="00777555" w:rsidP="00777555">
      <w:pPr>
        <w:pStyle w:val="a3"/>
        <w:shd w:val="clear" w:color="auto" w:fill="FFFFFF"/>
        <w:spacing w:line="315" w:lineRule="atLeast"/>
        <w:ind w:firstLine="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（四）申报时限</w:t>
      </w:r>
    </w:p>
    <w:p w:rsidR="00777555" w:rsidRDefault="00777555" w:rsidP="00777555">
      <w:pPr>
        <w:pStyle w:val="a3"/>
        <w:shd w:val="clear" w:color="auto" w:fill="FFFFFF"/>
        <w:spacing w:line="315" w:lineRule="atLeast"/>
        <w:ind w:firstLine="60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中德合作交流项目电子版申请书及其附件须发送至邮箱：mobility@ sinogermanscience.org.cn，截止时间为北京时间2021年9月30日18时，逾期提交的项目将不予受理。提交的电子版申请书必须为PDF</w:t>
      </w:r>
      <w:bookmarkStart w:id="0" w:name="_GoBack"/>
      <w:bookmarkEnd w:id="0"/>
      <w:r>
        <w:rPr>
          <w:rFonts w:ascii="微软雅黑" w:eastAsia="微软雅黑" w:hAnsi="微软雅黑" w:hint="eastAsia"/>
          <w:color w:val="333333"/>
          <w:sz w:val="21"/>
          <w:szCs w:val="21"/>
        </w:rPr>
        <w:t>格式文件（通过WORD格式转换），全部申请材料大小不得超过15MB，并以中德合作交流项目申请书填写说明（见附件5）中规定的形式命名。通过电子邮件提交电子版申请书及其附件后，还需打印3份纸质申请书及其附件，经中德双方申请人签字（德方申请人可以使用电子签名）并加盖中方依托单位公章后，须在2021年9月30日前邮寄至中德科学中心（截止时间以寄出邮戳时间为准，地址：北京市海淀区双清路83号中德科学中心收，邮编：100085）。</w:t>
      </w:r>
    </w:p>
    <w:p w:rsidR="00777555" w:rsidRDefault="00777555" w:rsidP="00777555">
      <w:pPr>
        <w:pStyle w:val="a3"/>
        <w:shd w:val="clear" w:color="auto" w:fill="FFFFFF"/>
        <w:spacing w:line="315" w:lineRule="atLeast"/>
        <w:ind w:firstLine="600"/>
        <w:jc w:val="both"/>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  五、项目联系人</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（一）中方联系人：</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proofErr w:type="gramStart"/>
      <w:r>
        <w:rPr>
          <w:rFonts w:ascii="微软雅黑" w:eastAsia="微软雅黑" w:hAnsi="微软雅黑" w:hint="eastAsia"/>
          <w:color w:val="333333"/>
          <w:sz w:val="21"/>
          <w:szCs w:val="21"/>
        </w:rPr>
        <w:t>毕津顺</w:t>
      </w:r>
      <w:proofErr w:type="gramEnd"/>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 +86-10-82361301</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邮箱:bijinshun@sinogermanscience.org.cn</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沈佳斌</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 +86-10-82361306</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邮箱:shenjiabin@sinogermanscience.org.cn</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（二）德方联系人：</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Ms. Anne Mü</w:t>
      </w:r>
      <w:proofErr w:type="spellStart"/>
      <w:r>
        <w:rPr>
          <w:rFonts w:ascii="微软雅黑" w:eastAsia="微软雅黑" w:hAnsi="微软雅黑" w:hint="eastAsia"/>
          <w:color w:val="333333"/>
          <w:sz w:val="21"/>
          <w:szCs w:val="21"/>
        </w:rPr>
        <w:t>nchau</w:t>
      </w:r>
      <w:proofErr w:type="spellEnd"/>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w:t>
      </w:r>
      <w:proofErr w:type="gramStart"/>
      <w:r>
        <w:rPr>
          <w:rFonts w:ascii="微软雅黑" w:eastAsia="微软雅黑" w:hAnsi="微软雅黑" w:hint="eastAsia"/>
          <w:color w:val="333333"/>
          <w:sz w:val="21"/>
          <w:szCs w:val="21"/>
        </w:rPr>
        <w:t>formal</w:t>
      </w:r>
      <w:proofErr w:type="gramEnd"/>
      <w:r>
        <w:rPr>
          <w:rFonts w:ascii="微软雅黑" w:eastAsia="微软雅黑" w:hAnsi="微软雅黑" w:hint="eastAsia"/>
          <w:color w:val="333333"/>
          <w:sz w:val="21"/>
          <w:szCs w:val="21"/>
        </w:rPr>
        <w:t xml:space="preserve"> aspects of application and administration)</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 +49 228-885-4802</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+86-10-82361314</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邮箱:muenchau@sinogermanscience.org.cn</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Dr. </w:t>
      </w:r>
      <w:proofErr w:type="spellStart"/>
      <w:r>
        <w:rPr>
          <w:rFonts w:ascii="微软雅黑" w:eastAsia="微软雅黑" w:hAnsi="微软雅黑" w:hint="eastAsia"/>
          <w:color w:val="333333"/>
          <w:sz w:val="21"/>
          <w:szCs w:val="21"/>
        </w:rPr>
        <w:t>Ylva</w:t>
      </w:r>
      <w:proofErr w:type="spellEnd"/>
      <w:r>
        <w:rPr>
          <w:rFonts w:ascii="微软雅黑" w:eastAsia="微软雅黑" w:hAnsi="微软雅黑" w:hint="eastAsia"/>
          <w:color w:val="333333"/>
          <w:sz w:val="21"/>
          <w:szCs w:val="21"/>
        </w:rPr>
        <w:t xml:space="preserve"> </w:t>
      </w:r>
      <w:proofErr w:type="spellStart"/>
      <w:r>
        <w:rPr>
          <w:rFonts w:ascii="微软雅黑" w:eastAsia="微软雅黑" w:hAnsi="微软雅黑" w:hint="eastAsia"/>
          <w:color w:val="333333"/>
          <w:sz w:val="21"/>
          <w:szCs w:val="21"/>
        </w:rPr>
        <w:t>Schuberth</w:t>
      </w:r>
      <w:proofErr w:type="spellEnd"/>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programmatic</w:t>
      </w:r>
      <w:proofErr w:type="gramEnd"/>
      <w:r>
        <w:rPr>
          <w:rFonts w:ascii="微软雅黑" w:eastAsia="微软雅黑" w:hAnsi="微软雅黑" w:hint="eastAsia"/>
          <w:color w:val="333333"/>
          <w:sz w:val="21"/>
          <w:szCs w:val="21"/>
        </w:rPr>
        <w:t xml:space="preserve"> and procedural matters)</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 +49 228-885-3137</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邮箱: ylva.schuberth@sinogermanscience.org.cn</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（三）技术问题联系人：</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张楠</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电话：+86-10-82361303</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邮箱:zhangnan@sinogermanscience.org.cn</w:t>
      </w: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777555" w:rsidRDefault="00777555" w:rsidP="00777555">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hyperlink r:id="rId5" w:tooltip="附件1：中德科学中心研究访问停留资助标准.pdf" w:history="1">
        <w:r>
          <w:rPr>
            <w:rStyle w:val="a5"/>
            <w:rFonts w:ascii="微软雅黑" w:eastAsia="微软雅黑" w:hAnsi="微软雅黑" w:hint="eastAsia"/>
            <w:color w:val="0066CC"/>
            <w:sz w:val="18"/>
            <w:szCs w:val="18"/>
            <w:u w:val="none"/>
          </w:rPr>
          <w:t>附件1：中德科学中心研究访问停留资助标准.</w:t>
        </w:r>
        <w:proofErr w:type="gramStart"/>
        <w:r>
          <w:rPr>
            <w:rStyle w:val="a5"/>
            <w:rFonts w:ascii="微软雅黑" w:eastAsia="微软雅黑" w:hAnsi="微软雅黑" w:hint="eastAsia"/>
            <w:color w:val="0066CC"/>
            <w:sz w:val="18"/>
            <w:szCs w:val="18"/>
            <w:u w:val="none"/>
          </w:rPr>
          <w:t>pdf</w:t>
        </w:r>
        <w:proofErr w:type="gramEnd"/>
      </w:hyperlink>
      <w:r>
        <w:rPr>
          <w:rFonts w:ascii="微软雅黑" w:eastAsia="微软雅黑" w:hAnsi="微软雅黑" w:hint="eastAsia"/>
          <w:color w:val="333333"/>
          <w:sz w:val="21"/>
          <w:szCs w:val="21"/>
        </w:rPr>
        <w:t>    </w:t>
      </w:r>
    </w:p>
    <w:p w:rsidR="00777555" w:rsidRDefault="00777555" w:rsidP="00777555">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hyperlink r:id="rId6" w:tooltip="附件2：中德双边研讨会资助标准.pdf" w:history="1">
        <w:r>
          <w:rPr>
            <w:rStyle w:val="a5"/>
            <w:rFonts w:ascii="微软雅黑" w:eastAsia="微软雅黑" w:hAnsi="微软雅黑" w:hint="eastAsia"/>
            <w:color w:val="0066CC"/>
            <w:sz w:val="18"/>
            <w:szCs w:val="18"/>
            <w:u w:val="none"/>
          </w:rPr>
          <w:t>附件2：中德双边研讨会资助标准.</w:t>
        </w:r>
        <w:proofErr w:type="gramStart"/>
        <w:r>
          <w:rPr>
            <w:rStyle w:val="a5"/>
            <w:rFonts w:ascii="微软雅黑" w:eastAsia="微软雅黑" w:hAnsi="微软雅黑" w:hint="eastAsia"/>
            <w:color w:val="0066CC"/>
            <w:sz w:val="18"/>
            <w:szCs w:val="18"/>
            <w:u w:val="none"/>
          </w:rPr>
          <w:t>pdf</w:t>
        </w:r>
        <w:proofErr w:type="gramEnd"/>
      </w:hyperlink>
    </w:p>
    <w:p w:rsidR="00777555" w:rsidRDefault="00777555" w:rsidP="00777555">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w:t>
      </w:r>
      <w:hyperlink r:id="rId7" w:tooltip="附件3：中德合作交流项目申请书.docx" w:history="1">
        <w:r>
          <w:rPr>
            <w:rStyle w:val="a5"/>
            <w:rFonts w:ascii="微软雅黑" w:eastAsia="微软雅黑" w:hAnsi="微软雅黑" w:hint="eastAsia"/>
            <w:color w:val="0066CC"/>
            <w:sz w:val="18"/>
            <w:szCs w:val="18"/>
            <w:u w:val="none"/>
          </w:rPr>
          <w:t>附件3：中德合作交流项目申请书.</w:t>
        </w:r>
        <w:proofErr w:type="gramStart"/>
        <w:r>
          <w:rPr>
            <w:rStyle w:val="a5"/>
            <w:rFonts w:ascii="微软雅黑" w:eastAsia="微软雅黑" w:hAnsi="微软雅黑" w:hint="eastAsia"/>
            <w:color w:val="0066CC"/>
            <w:sz w:val="18"/>
            <w:szCs w:val="18"/>
            <w:u w:val="none"/>
          </w:rPr>
          <w:t>docx</w:t>
        </w:r>
        <w:proofErr w:type="gramEnd"/>
      </w:hyperlink>
    </w:p>
    <w:p w:rsidR="00777555" w:rsidRDefault="00777555" w:rsidP="00777555">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hyperlink r:id="rId8" w:tooltip="附件4：中德合作交流项目英文指南.pdf" w:history="1">
        <w:r>
          <w:rPr>
            <w:rStyle w:val="a5"/>
            <w:rFonts w:ascii="微软雅黑" w:eastAsia="微软雅黑" w:hAnsi="微软雅黑" w:hint="eastAsia"/>
            <w:color w:val="0066CC"/>
            <w:sz w:val="18"/>
            <w:szCs w:val="18"/>
            <w:u w:val="none"/>
          </w:rPr>
          <w:t>附件4：中德合作交流项目英文指南.</w:t>
        </w:r>
        <w:proofErr w:type="gramStart"/>
        <w:r>
          <w:rPr>
            <w:rStyle w:val="a5"/>
            <w:rFonts w:ascii="微软雅黑" w:eastAsia="微软雅黑" w:hAnsi="微软雅黑" w:hint="eastAsia"/>
            <w:color w:val="0066CC"/>
            <w:sz w:val="18"/>
            <w:szCs w:val="18"/>
            <w:u w:val="none"/>
          </w:rPr>
          <w:t>pdf</w:t>
        </w:r>
        <w:proofErr w:type="gramEnd"/>
      </w:hyperlink>
    </w:p>
    <w:p w:rsidR="00777555" w:rsidRDefault="00777555" w:rsidP="00777555">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hyperlink r:id="rId9" w:tooltip="附件5：中德合作交流项目申请书填写说明.docx" w:history="1">
        <w:r>
          <w:rPr>
            <w:rStyle w:val="a5"/>
            <w:rFonts w:ascii="微软雅黑" w:eastAsia="微软雅黑" w:hAnsi="微软雅黑" w:hint="eastAsia"/>
            <w:color w:val="0066CC"/>
            <w:sz w:val="18"/>
            <w:szCs w:val="18"/>
            <w:u w:val="none"/>
          </w:rPr>
          <w:t>附件5：中德合作交流项目申请书填写说明.</w:t>
        </w:r>
        <w:proofErr w:type="gramStart"/>
        <w:r>
          <w:rPr>
            <w:rStyle w:val="a5"/>
            <w:rFonts w:ascii="微软雅黑" w:eastAsia="微软雅黑" w:hAnsi="微软雅黑" w:hint="eastAsia"/>
            <w:color w:val="0066CC"/>
            <w:sz w:val="18"/>
            <w:szCs w:val="18"/>
            <w:u w:val="none"/>
          </w:rPr>
          <w:t>docx</w:t>
        </w:r>
        <w:proofErr w:type="gramEnd"/>
      </w:hyperlink>
    </w:p>
    <w:p w:rsidR="00777555" w:rsidRDefault="00777555" w:rsidP="00777555">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hyperlink r:id="rId10" w:tooltip="附件6：中德合作交流项目合作协议书参考模板.docx" w:history="1">
        <w:r>
          <w:rPr>
            <w:rStyle w:val="a5"/>
            <w:rFonts w:ascii="微软雅黑" w:eastAsia="微软雅黑" w:hAnsi="微软雅黑" w:hint="eastAsia"/>
            <w:color w:val="0066CC"/>
            <w:sz w:val="18"/>
            <w:szCs w:val="18"/>
            <w:u w:val="none"/>
          </w:rPr>
          <w:t>附件6：中德合作交流项目合作协议书参考模板.</w:t>
        </w:r>
        <w:proofErr w:type="gramStart"/>
        <w:r>
          <w:rPr>
            <w:rStyle w:val="a5"/>
            <w:rFonts w:ascii="微软雅黑" w:eastAsia="微软雅黑" w:hAnsi="微软雅黑" w:hint="eastAsia"/>
            <w:color w:val="0066CC"/>
            <w:sz w:val="18"/>
            <w:szCs w:val="18"/>
            <w:u w:val="none"/>
          </w:rPr>
          <w:t>docx</w:t>
        </w:r>
        <w:proofErr w:type="gramEnd"/>
      </w:hyperlink>
    </w:p>
    <w:p w:rsidR="00777555" w:rsidRDefault="00777555" w:rsidP="00777555">
      <w:pPr>
        <w:pStyle w:val="a3"/>
        <w:shd w:val="clear" w:color="auto" w:fill="FFFFFF"/>
        <w:spacing w:line="240" w:lineRule="atLeast"/>
        <w:rPr>
          <w:rFonts w:ascii="微软雅黑" w:eastAsia="微软雅黑" w:hAnsi="微软雅黑" w:hint="eastAsia"/>
          <w:color w:val="333333"/>
          <w:sz w:val="21"/>
          <w:szCs w:val="21"/>
        </w:rPr>
      </w:pPr>
    </w:p>
    <w:p w:rsidR="00777555" w:rsidRDefault="00777555" w:rsidP="00777555">
      <w:pPr>
        <w:pStyle w:val="a3"/>
        <w:shd w:val="clear" w:color="auto" w:fill="FFFFFF"/>
        <w:spacing w:line="315" w:lineRule="atLeast"/>
        <w:ind w:left="720"/>
        <w:rPr>
          <w:rFonts w:ascii="微软雅黑" w:eastAsia="微软雅黑" w:hAnsi="微软雅黑" w:hint="eastAsia"/>
          <w:color w:val="333333"/>
          <w:sz w:val="21"/>
          <w:szCs w:val="21"/>
        </w:rPr>
      </w:pPr>
    </w:p>
    <w:p w:rsidR="00777555" w:rsidRDefault="00B71E04" w:rsidP="00B71E04">
      <w:pPr>
        <w:pStyle w:val="a3"/>
        <w:shd w:val="clear" w:color="auto" w:fill="FFFFFF"/>
        <w:wordWrap w:val="0"/>
        <w:spacing w:line="315" w:lineRule="atLeast"/>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sidR="00777555">
        <w:rPr>
          <w:rFonts w:ascii="微软雅黑" w:eastAsia="微软雅黑" w:hAnsi="微软雅黑" w:hint="eastAsia"/>
          <w:color w:val="333333"/>
          <w:sz w:val="21"/>
          <w:szCs w:val="21"/>
        </w:rPr>
        <w:t>国家自然科学基金委员会</w:t>
      </w:r>
    </w:p>
    <w:p w:rsidR="00777555" w:rsidRDefault="00777555" w:rsidP="00B71E04">
      <w:pPr>
        <w:pStyle w:val="a3"/>
        <w:shd w:val="clear" w:color="auto" w:fill="FFFFFF"/>
        <w:spacing w:line="315" w:lineRule="atLeast"/>
        <w:ind w:right="525"/>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中德科学中心</w:t>
      </w:r>
    </w:p>
    <w:p w:rsidR="00777555" w:rsidRDefault="00777555" w:rsidP="00B71E04">
      <w:pPr>
        <w:pStyle w:val="a3"/>
        <w:shd w:val="clear" w:color="auto" w:fill="FFFFFF"/>
        <w:wordWrap w:val="0"/>
        <w:spacing w:line="315" w:lineRule="atLeast"/>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2021年7月1日    </w:t>
      </w:r>
    </w:p>
    <w:p w:rsidR="00777555" w:rsidRPr="00777555" w:rsidRDefault="00777555" w:rsidP="00777555">
      <w:pPr>
        <w:jc w:val="left"/>
        <w:rPr>
          <w:color w:val="000000" w:themeColor="text1"/>
        </w:rPr>
      </w:pPr>
    </w:p>
    <w:sectPr w:rsidR="00777555" w:rsidRPr="00777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48"/>
    <w:rsid w:val="00000282"/>
    <w:rsid w:val="00000FC9"/>
    <w:rsid w:val="00002996"/>
    <w:rsid w:val="00004A4F"/>
    <w:rsid w:val="00006616"/>
    <w:rsid w:val="0001099A"/>
    <w:rsid w:val="00012062"/>
    <w:rsid w:val="00013B6F"/>
    <w:rsid w:val="00013E89"/>
    <w:rsid w:val="000149ED"/>
    <w:rsid w:val="00014FC6"/>
    <w:rsid w:val="00015FCF"/>
    <w:rsid w:val="00017002"/>
    <w:rsid w:val="00020EC9"/>
    <w:rsid w:val="000241C0"/>
    <w:rsid w:val="00027087"/>
    <w:rsid w:val="00031C17"/>
    <w:rsid w:val="00031E1E"/>
    <w:rsid w:val="00031F47"/>
    <w:rsid w:val="0003224B"/>
    <w:rsid w:val="00034894"/>
    <w:rsid w:val="00034FFE"/>
    <w:rsid w:val="00035B86"/>
    <w:rsid w:val="00036AEE"/>
    <w:rsid w:val="00036E88"/>
    <w:rsid w:val="000414ED"/>
    <w:rsid w:val="00042888"/>
    <w:rsid w:val="0004464B"/>
    <w:rsid w:val="00044D3E"/>
    <w:rsid w:val="000454DC"/>
    <w:rsid w:val="00045830"/>
    <w:rsid w:val="00045BC6"/>
    <w:rsid w:val="00046012"/>
    <w:rsid w:val="00046052"/>
    <w:rsid w:val="00047085"/>
    <w:rsid w:val="0004737A"/>
    <w:rsid w:val="000511C6"/>
    <w:rsid w:val="000517DA"/>
    <w:rsid w:val="00051CD5"/>
    <w:rsid w:val="000522DB"/>
    <w:rsid w:val="00052F26"/>
    <w:rsid w:val="00053426"/>
    <w:rsid w:val="0005391B"/>
    <w:rsid w:val="00053D19"/>
    <w:rsid w:val="00054B99"/>
    <w:rsid w:val="000553D3"/>
    <w:rsid w:val="000556A1"/>
    <w:rsid w:val="00056428"/>
    <w:rsid w:val="00061177"/>
    <w:rsid w:val="0006261E"/>
    <w:rsid w:val="00064C3A"/>
    <w:rsid w:val="00064CE2"/>
    <w:rsid w:val="00064D50"/>
    <w:rsid w:val="00065193"/>
    <w:rsid w:val="0006548A"/>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1"/>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02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7B8"/>
    <w:rsid w:val="000E3B7F"/>
    <w:rsid w:val="000E3DDB"/>
    <w:rsid w:val="000E4967"/>
    <w:rsid w:val="000E4B5E"/>
    <w:rsid w:val="000F024C"/>
    <w:rsid w:val="000F16CE"/>
    <w:rsid w:val="000F2695"/>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974"/>
    <w:rsid w:val="001359B5"/>
    <w:rsid w:val="00135EF1"/>
    <w:rsid w:val="001366D1"/>
    <w:rsid w:val="001401B6"/>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546"/>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573A"/>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3FF2"/>
    <w:rsid w:val="001B4FEC"/>
    <w:rsid w:val="001B55C0"/>
    <w:rsid w:val="001B5982"/>
    <w:rsid w:val="001B6401"/>
    <w:rsid w:val="001B6B3F"/>
    <w:rsid w:val="001C0440"/>
    <w:rsid w:val="001C098E"/>
    <w:rsid w:val="001C0FA0"/>
    <w:rsid w:val="001C1022"/>
    <w:rsid w:val="001C10AB"/>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523"/>
    <w:rsid w:val="002156E0"/>
    <w:rsid w:val="0021682F"/>
    <w:rsid w:val="002170A8"/>
    <w:rsid w:val="00217C00"/>
    <w:rsid w:val="0022052B"/>
    <w:rsid w:val="00220AB7"/>
    <w:rsid w:val="002214D8"/>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4596"/>
    <w:rsid w:val="00255BB6"/>
    <w:rsid w:val="002560D1"/>
    <w:rsid w:val="00256113"/>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2E49"/>
    <w:rsid w:val="002A4ACB"/>
    <w:rsid w:val="002A5E4F"/>
    <w:rsid w:val="002A6A1F"/>
    <w:rsid w:val="002A76D0"/>
    <w:rsid w:val="002A7775"/>
    <w:rsid w:val="002B0816"/>
    <w:rsid w:val="002B0ABA"/>
    <w:rsid w:val="002B0D0A"/>
    <w:rsid w:val="002B1C58"/>
    <w:rsid w:val="002B1D08"/>
    <w:rsid w:val="002B2EBA"/>
    <w:rsid w:val="002B3093"/>
    <w:rsid w:val="002B40AA"/>
    <w:rsid w:val="002B5825"/>
    <w:rsid w:val="002B74A8"/>
    <w:rsid w:val="002C23D6"/>
    <w:rsid w:val="002C33CF"/>
    <w:rsid w:val="002C3A79"/>
    <w:rsid w:val="002C57F2"/>
    <w:rsid w:val="002C5B62"/>
    <w:rsid w:val="002C5EAB"/>
    <w:rsid w:val="002C622B"/>
    <w:rsid w:val="002C629D"/>
    <w:rsid w:val="002C65D8"/>
    <w:rsid w:val="002C6D7D"/>
    <w:rsid w:val="002C769D"/>
    <w:rsid w:val="002D1E4A"/>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5FD3"/>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2789"/>
    <w:rsid w:val="00335099"/>
    <w:rsid w:val="00336AE4"/>
    <w:rsid w:val="00336DFF"/>
    <w:rsid w:val="00337D29"/>
    <w:rsid w:val="00340383"/>
    <w:rsid w:val="00343F26"/>
    <w:rsid w:val="003453E8"/>
    <w:rsid w:val="003463A5"/>
    <w:rsid w:val="00346ECD"/>
    <w:rsid w:val="003479CA"/>
    <w:rsid w:val="00350766"/>
    <w:rsid w:val="003520E7"/>
    <w:rsid w:val="00352528"/>
    <w:rsid w:val="00352B30"/>
    <w:rsid w:val="0035362D"/>
    <w:rsid w:val="003538DF"/>
    <w:rsid w:val="003539FE"/>
    <w:rsid w:val="00354058"/>
    <w:rsid w:val="00354787"/>
    <w:rsid w:val="00354BDD"/>
    <w:rsid w:val="00354ED0"/>
    <w:rsid w:val="00354EE1"/>
    <w:rsid w:val="00355166"/>
    <w:rsid w:val="00355831"/>
    <w:rsid w:val="0035596A"/>
    <w:rsid w:val="003567D4"/>
    <w:rsid w:val="00356980"/>
    <w:rsid w:val="00356BDD"/>
    <w:rsid w:val="0035750B"/>
    <w:rsid w:val="0035787B"/>
    <w:rsid w:val="003606E3"/>
    <w:rsid w:val="00360C27"/>
    <w:rsid w:val="00362537"/>
    <w:rsid w:val="00364804"/>
    <w:rsid w:val="00367D30"/>
    <w:rsid w:val="00370F07"/>
    <w:rsid w:val="003737AE"/>
    <w:rsid w:val="0037380E"/>
    <w:rsid w:val="00375073"/>
    <w:rsid w:val="003801CA"/>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05AB"/>
    <w:rsid w:val="003A1816"/>
    <w:rsid w:val="003A3E73"/>
    <w:rsid w:val="003A440F"/>
    <w:rsid w:val="003A4875"/>
    <w:rsid w:val="003A6EB7"/>
    <w:rsid w:val="003A75E3"/>
    <w:rsid w:val="003B1F22"/>
    <w:rsid w:val="003B4F79"/>
    <w:rsid w:val="003B54F2"/>
    <w:rsid w:val="003B56DF"/>
    <w:rsid w:val="003B5B6D"/>
    <w:rsid w:val="003B66BB"/>
    <w:rsid w:val="003B66DC"/>
    <w:rsid w:val="003C03BC"/>
    <w:rsid w:val="003C40B9"/>
    <w:rsid w:val="003C4B13"/>
    <w:rsid w:val="003C55E4"/>
    <w:rsid w:val="003C63A3"/>
    <w:rsid w:val="003C6DF8"/>
    <w:rsid w:val="003D0190"/>
    <w:rsid w:val="003D28AC"/>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0B"/>
    <w:rsid w:val="003F04F9"/>
    <w:rsid w:val="003F231C"/>
    <w:rsid w:val="003F6DDD"/>
    <w:rsid w:val="003F766C"/>
    <w:rsid w:val="003F7AA6"/>
    <w:rsid w:val="003F7FA6"/>
    <w:rsid w:val="0040048E"/>
    <w:rsid w:val="00400BA6"/>
    <w:rsid w:val="004022E4"/>
    <w:rsid w:val="004024B5"/>
    <w:rsid w:val="00402B54"/>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3CE8"/>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AC9"/>
    <w:rsid w:val="00442EE5"/>
    <w:rsid w:val="0044593C"/>
    <w:rsid w:val="004464A7"/>
    <w:rsid w:val="004467D3"/>
    <w:rsid w:val="00450BBB"/>
    <w:rsid w:val="004511E8"/>
    <w:rsid w:val="00451874"/>
    <w:rsid w:val="004529A1"/>
    <w:rsid w:val="0045336B"/>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91F"/>
    <w:rsid w:val="00476738"/>
    <w:rsid w:val="00480FDF"/>
    <w:rsid w:val="00481635"/>
    <w:rsid w:val="00482023"/>
    <w:rsid w:val="00482DEB"/>
    <w:rsid w:val="004871A4"/>
    <w:rsid w:val="004930F2"/>
    <w:rsid w:val="00493D5B"/>
    <w:rsid w:val="00494704"/>
    <w:rsid w:val="00494707"/>
    <w:rsid w:val="0049559A"/>
    <w:rsid w:val="00495737"/>
    <w:rsid w:val="00495E52"/>
    <w:rsid w:val="0049652A"/>
    <w:rsid w:val="00497F6E"/>
    <w:rsid w:val="004A0400"/>
    <w:rsid w:val="004A1D32"/>
    <w:rsid w:val="004A2A8B"/>
    <w:rsid w:val="004A561E"/>
    <w:rsid w:val="004A6CF4"/>
    <w:rsid w:val="004B0720"/>
    <w:rsid w:val="004B07EA"/>
    <w:rsid w:val="004B206C"/>
    <w:rsid w:val="004B53DD"/>
    <w:rsid w:val="004B60B5"/>
    <w:rsid w:val="004B653C"/>
    <w:rsid w:val="004B6700"/>
    <w:rsid w:val="004B6E9B"/>
    <w:rsid w:val="004C014C"/>
    <w:rsid w:val="004C0AF0"/>
    <w:rsid w:val="004C0EBF"/>
    <w:rsid w:val="004C1911"/>
    <w:rsid w:val="004C1F56"/>
    <w:rsid w:val="004C288B"/>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585A"/>
    <w:rsid w:val="004E64B7"/>
    <w:rsid w:val="004E685D"/>
    <w:rsid w:val="004E69DA"/>
    <w:rsid w:val="004F0839"/>
    <w:rsid w:val="004F09DB"/>
    <w:rsid w:val="004F0FAB"/>
    <w:rsid w:val="004F1E1F"/>
    <w:rsid w:val="004F3635"/>
    <w:rsid w:val="004F4653"/>
    <w:rsid w:val="004F5A48"/>
    <w:rsid w:val="00500F98"/>
    <w:rsid w:val="005012E6"/>
    <w:rsid w:val="00501C20"/>
    <w:rsid w:val="0050307E"/>
    <w:rsid w:val="00503D2A"/>
    <w:rsid w:val="00505341"/>
    <w:rsid w:val="00505473"/>
    <w:rsid w:val="005058B9"/>
    <w:rsid w:val="00506420"/>
    <w:rsid w:val="00506EB9"/>
    <w:rsid w:val="005070A2"/>
    <w:rsid w:val="005078E7"/>
    <w:rsid w:val="00507DF8"/>
    <w:rsid w:val="00510105"/>
    <w:rsid w:val="00510513"/>
    <w:rsid w:val="00513317"/>
    <w:rsid w:val="00514549"/>
    <w:rsid w:val="0051559B"/>
    <w:rsid w:val="0051601E"/>
    <w:rsid w:val="0051623F"/>
    <w:rsid w:val="005169E4"/>
    <w:rsid w:val="00517245"/>
    <w:rsid w:val="0051790A"/>
    <w:rsid w:val="00517ED7"/>
    <w:rsid w:val="00520B76"/>
    <w:rsid w:val="00520EB9"/>
    <w:rsid w:val="00521640"/>
    <w:rsid w:val="00521661"/>
    <w:rsid w:val="00521EE6"/>
    <w:rsid w:val="00523318"/>
    <w:rsid w:val="0052332B"/>
    <w:rsid w:val="00524133"/>
    <w:rsid w:val="00524338"/>
    <w:rsid w:val="005246C7"/>
    <w:rsid w:val="00525119"/>
    <w:rsid w:val="00527479"/>
    <w:rsid w:val="00527FD2"/>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6164"/>
    <w:rsid w:val="005467BB"/>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96C1C"/>
    <w:rsid w:val="005A1CEB"/>
    <w:rsid w:val="005A2433"/>
    <w:rsid w:val="005A37ED"/>
    <w:rsid w:val="005A4C10"/>
    <w:rsid w:val="005A5E84"/>
    <w:rsid w:val="005A6117"/>
    <w:rsid w:val="005A63CB"/>
    <w:rsid w:val="005A6E34"/>
    <w:rsid w:val="005B1972"/>
    <w:rsid w:val="005B1A71"/>
    <w:rsid w:val="005B2141"/>
    <w:rsid w:val="005B3548"/>
    <w:rsid w:val="005B3B5D"/>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04A5"/>
    <w:rsid w:val="005E1BC3"/>
    <w:rsid w:val="005E2A5F"/>
    <w:rsid w:val="005E55C1"/>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0C05"/>
    <w:rsid w:val="0060250C"/>
    <w:rsid w:val="006027D7"/>
    <w:rsid w:val="006028BB"/>
    <w:rsid w:val="00602DAC"/>
    <w:rsid w:val="00603495"/>
    <w:rsid w:val="006038D4"/>
    <w:rsid w:val="00603C76"/>
    <w:rsid w:val="00604004"/>
    <w:rsid w:val="006049C7"/>
    <w:rsid w:val="00605166"/>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7D9"/>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2CE"/>
    <w:rsid w:val="00672614"/>
    <w:rsid w:val="00672EBB"/>
    <w:rsid w:val="00674172"/>
    <w:rsid w:val="00677783"/>
    <w:rsid w:val="00681569"/>
    <w:rsid w:val="00681861"/>
    <w:rsid w:val="006826B2"/>
    <w:rsid w:val="00684323"/>
    <w:rsid w:val="00687E67"/>
    <w:rsid w:val="00690874"/>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3CDD"/>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3DF8"/>
    <w:rsid w:val="006E4218"/>
    <w:rsid w:val="006E48ED"/>
    <w:rsid w:val="006E5029"/>
    <w:rsid w:val="006E59C6"/>
    <w:rsid w:val="006E69BE"/>
    <w:rsid w:val="006E69EF"/>
    <w:rsid w:val="006E71A3"/>
    <w:rsid w:val="006F0EB3"/>
    <w:rsid w:val="006F3304"/>
    <w:rsid w:val="006F637A"/>
    <w:rsid w:val="006F6D81"/>
    <w:rsid w:val="006F741D"/>
    <w:rsid w:val="006F7BE9"/>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86F"/>
    <w:rsid w:val="00720D15"/>
    <w:rsid w:val="00721A41"/>
    <w:rsid w:val="00723EDC"/>
    <w:rsid w:val="00724FB5"/>
    <w:rsid w:val="00725136"/>
    <w:rsid w:val="00725487"/>
    <w:rsid w:val="00725498"/>
    <w:rsid w:val="00725533"/>
    <w:rsid w:val="00725F6A"/>
    <w:rsid w:val="00730852"/>
    <w:rsid w:val="0073183C"/>
    <w:rsid w:val="00731A54"/>
    <w:rsid w:val="00732FA6"/>
    <w:rsid w:val="00734813"/>
    <w:rsid w:val="00735614"/>
    <w:rsid w:val="0073621B"/>
    <w:rsid w:val="00736DD1"/>
    <w:rsid w:val="00736F94"/>
    <w:rsid w:val="00737287"/>
    <w:rsid w:val="0073746D"/>
    <w:rsid w:val="00737C11"/>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718"/>
    <w:rsid w:val="0076480B"/>
    <w:rsid w:val="007653E2"/>
    <w:rsid w:val="00766579"/>
    <w:rsid w:val="0076735C"/>
    <w:rsid w:val="00767FD4"/>
    <w:rsid w:val="007703BC"/>
    <w:rsid w:val="00770CD2"/>
    <w:rsid w:val="00772B16"/>
    <w:rsid w:val="00773271"/>
    <w:rsid w:val="00773C3F"/>
    <w:rsid w:val="007748EF"/>
    <w:rsid w:val="00775408"/>
    <w:rsid w:val="00777555"/>
    <w:rsid w:val="00777D54"/>
    <w:rsid w:val="00780458"/>
    <w:rsid w:val="00781060"/>
    <w:rsid w:val="00783E47"/>
    <w:rsid w:val="00783ED6"/>
    <w:rsid w:val="007849CE"/>
    <w:rsid w:val="00785654"/>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178C"/>
    <w:rsid w:val="007C237E"/>
    <w:rsid w:val="007C2405"/>
    <w:rsid w:val="007C32B1"/>
    <w:rsid w:val="007C36AC"/>
    <w:rsid w:val="007C379C"/>
    <w:rsid w:val="007C64C7"/>
    <w:rsid w:val="007C7134"/>
    <w:rsid w:val="007C7280"/>
    <w:rsid w:val="007D0129"/>
    <w:rsid w:val="007D01A1"/>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0576"/>
    <w:rsid w:val="0080310D"/>
    <w:rsid w:val="008037E7"/>
    <w:rsid w:val="00804973"/>
    <w:rsid w:val="008050B4"/>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192"/>
    <w:rsid w:val="00834230"/>
    <w:rsid w:val="008347AC"/>
    <w:rsid w:val="00834ADB"/>
    <w:rsid w:val="0083704E"/>
    <w:rsid w:val="00837B14"/>
    <w:rsid w:val="00840E43"/>
    <w:rsid w:val="00841584"/>
    <w:rsid w:val="0084268C"/>
    <w:rsid w:val="00842F73"/>
    <w:rsid w:val="008475EA"/>
    <w:rsid w:val="00850300"/>
    <w:rsid w:val="00850B92"/>
    <w:rsid w:val="008539E8"/>
    <w:rsid w:val="00855FE3"/>
    <w:rsid w:val="00857145"/>
    <w:rsid w:val="0086127B"/>
    <w:rsid w:val="008613D7"/>
    <w:rsid w:val="00863386"/>
    <w:rsid w:val="008644F9"/>
    <w:rsid w:val="008655AA"/>
    <w:rsid w:val="00865C57"/>
    <w:rsid w:val="00865CD0"/>
    <w:rsid w:val="00867539"/>
    <w:rsid w:val="008704C9"/>
    <w:rsid w:val="00870DD9"/>
    <w:rsid w:val="0087118F"/>
    <w:rsid w:val="0087267A"/>
    <w:rsid w:val="00872836"/>
    <w:rsid w:val="00872974"/>
    <w:rsid w:val="00872CFF"/>
    <w:rsid w:val="008735EB"/>
    <w:rsid w:val="00873D3F"/>
    <w:rsid w:val="00873F24"/>
    <w:rsid w:val="00883753"/>
    <w:rsid w:val="0088439E"/>
    <w:rsid w:val="008868D6"/>
    <w:rsid w:val="008879C0"/>
    <w:rsid w:val="0089061D"/>
    <w:rsid w:val="008919B0"/>
    <w:rsid w:val="00891F33"/>
    <w:rsid w:val="00893A32"/>
    <w:rsid w:val="0089457D"/>
    <w:rsid w:val="00894CC5"/>
    <w:rsid w:val="00894E4F"/>
    <w:rsid w:val="00895D92"/>
    <w:rsid w:val="0089751F"/>
    <w:rsid w:val="00897A5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880"/>
    <w:rsid w:val="008C2E4A"/>
    <w:rsid w:val="008C44F6"/>
    <w:rsid w:val="008C6401"/>
    <w:rsid w:val="008C71D0"/>
    <w:rsid w:val="008C7B92"/>
    <w:rsid w:val="008C7F52"/>
    <w:rsid w:val="008D12A8"/>
    <w:rsid w:val="008D3153"/>
    <w:rsid w:val="008D3BED"/>
    <w:rsid w:val="008D4AC4"/>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24CF"/>
    <w:rsid w:val="008F363C"/>
    <w:rsid w:val="008F4E8C"/>
    <w:rsid w:val="008F4EBD"/>
    <w:rsid w:val="008F506E"/>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2F7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5ED7"/>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1664"/>
    <w:rsid w:val="009C1F5D"/>
    <w:rsid w:val="009C42AE"/>
    <w:rsid w:val="009C4496"/>
    <w:rsid w:val="009C4AB6"/>
    <w:rsid w:val="009C7EAE"/>
    <w:rsid w:val="009D14BF"/>
    <w:rsid w:val="009D17D5"/>
    <w:rsid w:val="009D1B3A"/>
    <w:rsid w:val="009D307B"/>
    <w:rsid w:val="009D35C8"/>
    <w:rsid w:val="009D42DA"/>
    <w:rsid w:val="009D5D7D"/>
    <w:rsid w:val="009D6513"/>
    <w:rsid w:val="009E0AB9"/>
    <w:rsid w:val="009E1B0F"/>
    <w:rsid w:val="009E1D87"/>
    <w:rsid w:val="009E1F9F"/>
    <w:rsid w:val="009E21FF"/>
    <w:rsid w:val="009E2B7E"/>
    <w:rsid w:val="009E3946"/>
    <w:rsid w:val="009E4088"/>
    <w:rsid w:val="009E4BA4"/>
    <w:rsid w:val="009E50DF"/>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B51"/>
    <w:rsid w:val="00A10D91"/>
    <w:rsid w:val="00A1156B"/>
    <w:rsid w:val="00A1315B"/>
    <w:rsid w:val="00A14F3B"/>
    <w:rsid w:val="00A151BC"/>
    <w:rsid w:val="00A16DC0"/>
    <w:rsid w:val="00A259E2"/>
    <w:rsid w:val="00A27D33"/>
    <w:rsid w:val="00A30176"/>
    <w:rsid w:val="00A30396"/>
    <w:rsid w:val="00A30CF0"/>
    <w:rsid w:val="00A31BC9"/>
    <w:rsid w:val="00A34400"/>
    <w:rsid w:val="00A3466A"/>
    <w:rsid w:val="00A348FE"/>
    <w:rsid w:val="00A34E2B"/>
    <w:rsid w:val="00A35579"/>
    <w:rsid w:val="00A361C4"/>
    <w:rsid w:val="00A4004E"/>
    <w:rsid w:val="00A40163"/>
    <w:rsid w:val="00A407F2"/>
    <w:rsid w:val="00A4093D"/>
    <w:rsid w:val="00A45849"/>
    <w:rsid w:val="00A46149"/>
    <w:rsid w:val="00A46B22"/>
    <w:rsid w:val="00A46E5C"/>
    <w:rsid w:val="00A4791A"/>
    <w:rsid w:val="00A500C5"/>
    <w:rsid w:val="00A501EF"/>
    <w:rsid w:val="00A50C17"/>
    <w:rsid w:val="00A54384"/>
    <w:rsid w:val="00A55139"/>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3D3A"/>
    <w:rsid w:val="00A752ED"/>
    <w:rsid w:val="00A75B83"/>
    <w:rsid w:val="00A77961"/>
    <w:rsid w:val="00A77BEB"/>
    <w:rsid w:val="00A82F54"/>
    <w:rsid w:val="00A83492"/>
    <w:rsid w:val="00A855BD"/>
    <w:rsid w:val="00A872CE"/>
    <w:rsid w:val="00A87F8D"/>
    <w:rsid w:val="00A90AC7"/>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5285"/>
    <w:rsid w:val="00AA7509"/>
    <w:rsid w:val="00AA7AB6"/>
    <w:rsid w:val="00AA7B5D"/>
    <w:rsid w:val="00AB0777"/>
    <w:rsid w:val="00AB07EC"/>
    <w:rsid w:val="00AB1582"/>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2E79"/>
    <w:rsid w:val="00AD34B6"/>
    <w:rsid w:val="00AD4DEE"/>
    <w:rsid w:val="00AD6457"/>
    <w:rsid w:val="00AD740F"/>
    <w:rsid w:val="00AE06BE"/>
    <w:rsid w:val="00AE18E1"/>
    <w:rsid w:val="00AE26D1"/>
    <w:rsid w:val="00AE28D3"/>
    <w:rsid w:val="00AE2CE7"/>
    <w:rsid w:val="00AE3425"/>
    <w:rsid w:val="00AE3E54"/>
    <w:rsid w:val="00AE6BF5"/>
    <w:rsid w:val="00AE6F21"/>
    <w:rsid w:val="00AE773B"/>
    <w:rsid w:val="00AF05CD"/>
    <w:rsid w:val="00AF1EDF"/>
    <w:rsid w:val="00AF3AD0"/>
    <w:rsid w:val="00AF4F18"/>
    <w:rsid w:val="00AF5773"/>
    <w:rsid w:val="00B018D3"/>
    <w:rsid w:val="00B0196A"/>
    <w:rsid w:val="00B01B6B"/>
    <w:rsid w:val="00B028AD"/>
    <w:rsid w:val="00B031F9"/>
    <w:rsid w:val="00B04908"/>
    <w:rsid w:val="00B10876"/>
    <w:rsid w:val="00B116D3"/>
    <w:rsid w:val="00B129C7"/>
    <w:rsid w:val="00B138AE"/>
    <w:rsid w:val="00B13A88"/>
    <w:rsid w:val="00B16074"/>
    <w:rsid w:val="00B16BB5"/>
    <w:rsid w:val="00B17587"/>
    <w:rsid w:val="00B20785"/>
    <w:rsid w:val="00B20A65"/>
    <w:rsid w:val="00B233D1"/>
    <w:rsid w:val="00B279BA"/>
    <w:rsid w:val="00B30381"/>
    <w:rsid w:val="00B3145D"/>
    <w:rsid w:val="00B3167C"/>
    <w:rsid w:val="00B32252"/>
    <w:rsid w:val="00B32872"/>
    <w:rsid w:val="00B344A6"/>
    <w:rsid w:val="00B35F32"/>
    <w:rsid w:val="00B370CA"/>
    <w:rsid w:val="00B4061D"/>
    <w:rsid w:val="00B413CD"/>
    <w:rsid w:val="00B42090"/>
    <w:rsid w:val="00B42AB8"/>
    <w:rsid w:val="00B430A2"/>
    <w:rsid w:val="00B447D3"/>
    <w:rsid w:val="00B46A9C"/>
    <w:rsid w:val="00B46CFC"/>
    <w:rsid w:val="00B4736E"/>
    <w:rsid w:val="00B52F02"/>
    <w:rsid w:val="00B532F9"/>
    <w:rsid w:val="00B53A70"/>
    <w:rsid w:val="00B557A4"/>
    <w:rsid w:val="00B55CB6"/>
    <w:rsid w:val="00B569C1"/>
    <w:rsid w:val="00B56F4B"/>
    <w:rsid w:val="00B601E0"/>
    <w:rsid w:val="00B60907"/>
    <w:rsid w:val="00B60E80"/>
    <w:rsid w:val="00B616B8"/>
    <w:rsid w:val="00B61A23"/>
    <w:rsid w:val="00B61DE1"/>
    <w:rsid w:val="00B62393"/>
    <w:rsid w:val="00B62820"/>
    <w:rsid w:val="00B64480"/>
    <w:rsid w:val="00B657A6"/>
    <w:rsid w:val="00B66286"/>
    <w:rsid w:val="00B677E2"/>
    <w:rsid w:val="00B708B9"/>
    <w:rsid w:val="00B709F0"/>
    <w:rsid w:val="00B709F7"/>
    <w:rsid w:val="00B70ECF"/>
    <w:rsid w:val="00B7151B"/>
    <w:rsid w:val="00B71E04"/>
    <w:rsid w:val="00B7248E"/>
    <w:rsid w:val="00B733A3"/>
    <w:rsid w:val="00B73D16"/>
    <w:rsid w:val="00B75B8C"/>
    <w:rsid w:val="00B76761"/>
    <w:rsid w:val="00B77FF6"/>
    <w:rsid w:val="00B80E40"/>
    <w:rsid w:val="00B813E0"/>
    <w:rsid w:val="00B81FBB"/>
    <w:rsid w:val="00B82B2B"/>
    <w:rsid w:val="00B82B3D"/>
    <w:rsid w:val="00B84C93"/>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0A1"/>
    <w:rsid w:val="00BB0549"/>
    <w:rsid w:val="00BB1D7B"/>
    <w:rsid w:val="00BB22A5"/>
    <w:rsid w:val="00BB2C29"/>
    <w:rsid w:val="00BB3301"/>
    <w:rsid w:val="00BB359F"/>
    <w:rsid w:val="00BB45A1"/>
    <w:rsid w:val="00BB49A9"/>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DFA"/>
    <w:rsid w:val="00BD6C7D"/>
    <w:rsid w:val="00BD7427"/>
    <w:rsid w:val="00BE1769"/>
    <w:rsid w:val="00BE2664"/>
    <w:rsid w:val="00BE4C15"/>
    <w:rsid w:val="00BE50A8"/>
    <w:rsid w:val="00BE587F"/>
    <w:rsid w:val="00BE61E2"/>
    <w:rsid w:val="00BE7478"/>
    <w:rsid w:val="00BF00E2"/>
    <w:rsid w:val="00BF04E5"/>
    <w:rsid w:val="00BF0563"/>
    <w:rsid w:val="00BF060B"/>
    <w:rsid w:val="00BF1DC8"/>
    <w:rsid w:val="00BF2799"/>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4AD9"/>
    <w:rsid w:val="00C154A1"/>
    <w:rsid w:val="00C15AAB"/>
    <w:rsid w:val="00C167CD"/>
    <w:rsid w:val="00C17531"/>
    <w:rsid w:val="00C17BD9"/>
    <w:rsid w:val="00C22DA3"/>
    <w:rsid w:val="00C22F5B"/>
    <w:rsid w:val="00C234B9"/>
    <w:rsid w:val="00C24440"/>
    <w:rsid w:val="00C24931"/>
    <w:rsid w:val="00C24FA0"/>
    <w:rsid w:val="00C266D8"/>
    <w:rsid w:val="00C26838"/>
    <w:rsid w:val="00C31443"/>
    <w:rsid w:val="00C32776"/>
    <w:rsid w:val="00C329FF"/>
    <w:rsid w:val="00C356EF"/>
    <w:rsid w:val="00C36055"/>
    <w:rsid w:val="00C367FB"/>
    <w:rsid w:val="00C42D5A"/>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A21"/>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B0260"/>
    <w:rsid w:val="00CB0570"/>
    <w:rsid w:val="00CB0992"/>
    <w:rsid w:val="00CB0A27"/>
    <w:rsid w:val="00CB0B6A"/>
    <w:rsid w:val="00CB0C98"/>
    <w:rsid w:val="00CB1006"/>
    <w:rsid w:val="00CB15A6"/>
    <w:rsid w:val="00CB1EF0"/>
    <w:rsid w:val="00CB292F"/>
    <w:rsid w:val="00CB5A8F"/>
    <w:rsid w:val="00CB6A13"/>
    <w:rsid w:val="00CB79CA"/>
    <w:rsid w:val="00CC159D"/>
    <w:rsid w:val="00CC2169"/>
    <w:rsid w:val="00CC2345"/>
    <w:rsid w:val="00CC37DC"/>
    <w:rsid w:val="00CC45A2"/>
    <w:rsid w:val="00CC509D"/>
    <w:rsid w:val="00CC62DC"/>
    <w:rsid w:val="00CC67CC"/>
    <w:rsid w:val="00CC79B6"/>
    <w:rsid w:val="00CD0ED8"/>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2878"/>
    <w:rsid w:val="00CF34EC"/>
    <w:rsid w:val="00CF39FF"/>
    <w:rsid w:val="00CF3BA4"/>
    <w:rsid w:val="00CF5635"/>
    <w:rsid w:val="00CF57B1"/>
    <w:rsid w:val="00CF68C1"/>
    <w:rsid w:val="00CF6A5E"/>
    <w:rsid w:val="00CF7109"/>
    <w:rsid w:val="00CF7E10"/>
    <w:rsid w:val="00D014D9"/>
    <w:rsid w:val="00D02633"/>
    <w:rsid w:val="00D02E7B"/>
    <w:rsid w:val="00D03D27"/>
    <w:rsid w:val="00D04DD6"/>
    <w:rsid w:val="00D0547E"/>
    <w:rsid w:val="00D06231"/>
    <w:rsid w:val="00D065B0"/>
    <w:rsid w:val="00D06CCE"/>
    <w:rsid w:val="00D073E0"/>
    <w:rsid w:val="00D07501"/>
    <w:rsid w:val="00D13D5F"/>
    <w:rsid w:val="00D1415D"/>
    <w:rsid w:val="00D14D01"/>
    <w:rsid w:val="00D14FF4"/>
    <w:rsid w:val="00D15C00"/>
    <w:rsid w:val="00D16415"/>
    <w:rsid w:val="00D176E0"/>
    <w:rsid w:val="00D220D2"/>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7672"/>
    <w:rsid w:val="00D70544"/>
    <w:rsid w:val="00D7164F"/>
    <w:rsid w:val="00D71936"/>
    <w:rsid w:val="00D7209F"/>
    <w:rsid w:val="00D732CA"/>
    <w:rsid w:val="00D73387"/>
    <w:rsid w:val="00D73D74"/>
    <w:rsid w:val="00D75407"/>
    <w:rsid w:val="00D75C00"/>
    <w:rsid w:val="00D762E8"/>
    <w:rsid w:val="00D776C0"/>
    <w:rsid w:val="00D807A9"/>
    <w:rsid w:val="00D8086C"/>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70AA"/>
    <w:rsid w:val="00DA731A"/>
    <w:rsid w:val="00DB0605"/>
    <w:rsid w:val="00DB1501"/>
    <w:rsid w:val="00DB1A94"/>
    <w:rsid w:val="00DB2627"/>
    <w:rsid w:val="00DB2A94"/>
    <w:rsid w:val="00DB2D14"/>
    <w:rsid w:val="00DB460F"/>
    <w:rsid w:val="00DB47B9"/>
    <w:rsid w:val="00DB4E7E"/>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6BF3"/>
    <w:rsid w:val="00DC7172"/>
    <w:rsid w:val="00DC7B7A"/>
    <w:rsid w:val="00DD0084"/>
    <w:rsid w:val="00DD09E9"/>
    <w:rsid w:val="00DD2107"/>
    <w:rsid w:val="00DD2C37"/>
    <w:rsid w:val="00DD3365"/>
    <w:rsid w:val="00DD34E7"/>
    <w:rsid w:val="00DD3A89"/>
    <w:rsid w:val="00DD4D4D"/>
    <w:rsid w:val="00DD65FD"/>
    <w:rsid w:val="00DD78CA"/>
    <w:rsid w:val="00DE0E7A"/>
    <w:rsid w:val="00DE18CA"/>
    <w:rsid w:val="00DE1E95"/>
    <w:rsid w:val="00DE24E2"/>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0338"/>
    <w:rsid w:val="00E00738"/>
    <w:rsid w:val="00E018B3"/>
    <w:rsid w:val="00E02D73"/>
    <w:rsid w:val="00E0506C"/>
    <w:rsid w:val="00E058DA"/>
    <w:rsid w:val="00E05D17"/>
    <w:rsid w:val="00E0656F"/>
    <w:rsid w:val="00E10348"/>
    <w:rsid w:val="00E1076C"/>
    <w:rsid w:val="00E10AAC"/>
    <w:rsid w:val="00E12DC1"/>
    <w:rsid w:val="00E144FB"/>
    <w:rsid w:val="00E15BD0"/>
    <w:rsid w:val="00E16A87"/>
    <w:rsid w:val="00E175CB"/>
    <w:rsid w:val="00E20EE8"/>
    <w:rsid w:val="00E225AC"/>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624D"/>
    <w:rsid w:val="00E36290"/>
    <w:rsid w:val="00E36391"/>
    <w:rsid w:val="00E379EA"/>
    <w:rsid w:val="00E37BDE"/>
    <w:rsid w:val="00E4080E"/>
    <w:rsid w:val="00E40BE9"/>
    <w:rsid w:val="00E40FA4"/>
    <w:rsid w:val="00E42053"/>
    <w:rsid w:val="00E4256F"/>
    <w:rsid w:val="00E42C7D"/>
    <w:rsid w:val="00E434A4"/>
    <w:rsid w:val="00E43646"/>
    <w:rsid w:val="00E44C54"/>
    <w:rsid w:val="00E45500"/>
    <w:rsid w:val="00E456D3"/>
    <w:rsid w:val="00E458F1"/>
    <w:rsid w:val="00E4663E"/>
    <w:rsid w:val="00E472C9"/>
    <w:rsid w:val="00E508A2"/>
    <w:rsid w:val="00E51741"/>
    <w:rsid w:val="00E52281"/>
    <w:rsid w:val="00E52557"/>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5F13"/>
    <w:rsid w:val="00E76400"/>
    <w:rsid w:val="00E77366"/>
    <w:rsid w:val="00E779B0"/>
    <w:rsid w:val="00E83E3F"/>
    <w:rsid w:val="00E8616F"/>
    <w:rsid w:val="00E86672"/>
    <w:rsid w:val="00E90AC8"/>
    <w:rsid w:val="00E93E08"/>
    <w:rsid w:val="00E94A0B"/>
    <w:rsid w:val="00E96613"/>
    <w:rsid w:val="00E96783"/>
    <w:rsid w:val="00E976FE"/>
    <w:rsid w:val="00E97D22"/>
    <w:rsid w:val="00EA22C7"/>
    <w:rsid w:val="00EA3745"/>
    <w:rsid w:val="00EA40F9"/>
    <w:rsid w:val="00EA49B1"/>
    <w:rsid w:val="00EA5BE3"/>
    <w:rsid w:val="00EA6A40"/>
    <w:rsid w:val="00EA749A"/>
    <w:rsid w:val="00EA7C8F"/>
    <w:rsid w:val="00EB00DA"/>
    <w:rsid w:val="00EB03EA"/>
    <w:rsid w:val="00EB0617"/>
    <w:rsid w:val="00EB3A9E"/>
    <w:rsid w:val="00EB3EC1"/>
    <w:rsid w:val="00EB425E"/>
    <w:rsid w:val="00EB624E"/>
    <w:rsid w:val="00EB65C3"/>
    <w:rsid w:val="00EC0687"/>
    <w:rsid w:val="00EC0DD7"/>
    <w:rsid w:val="00EC2694"/>
    <w:rsid w:val="00EC37B9"/>
    <w:rsid w:val="00EC539F"/>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168"/>
    <w:rsid w:val="00F058A9"/>
    <w:rsid w:val="00F05E28"/>
    <w:rsid w:val="00F06521"/>
    <w:rsid w:val="00F06620"/>
    <w:rsid w:val="00F10C57"/>
    <w:rsid w:val="00F1233B"/>
    <w:rsid w:val="00F12906"/>
    <w:rsid w:val="00F13606"/>
    <w:rsid w:val="00F1384F"/>
    <w:rsid w:val="00F13F9E"/>
    <w:rsid w:val="00F151CE"/>
    <w:rsid w:val="00F1555F"/>
    <w:rsid w:val="00F17707"/>
    <w:rsid w:val="00F205B9"/>
    <w:rsid w:val="00F25362"/>
    <w:rsid w:val="00F26999"/>
    <w:rsid w:val="00F3294D"/>
    <w:rsid w:val="00F33123"/>
    <w:rsid w:val="00F3746D"/>
    <w:rsid w:val="00F37834"/>
    <w:rsid w:val="00F407E1"/>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235"/>
    <w:rsid w:val="00F57AED"/>
    <w:rsid w:val="00F60CF6"/>
    <w:rsid w:val="00F60E2A"/>
    <w:rsid w:val="00F61877"/>
    <w:rsid w:val="00F61E75"/>
    <w:rsid w:val="00F623ED"/>
    <w:rsid w:val="00F62533"/>
    <w:rsid w:val="00F64CC1"/>
    <w:rsid w:val="00F65539"/>
    <w:rsid w:val="00F65A51"/>
    <w:rsid w:val="00F66204"/>
    <w:rsid w:val="00F66311"/>
    <w:rsid w:val="00F66445"/>
    <w:rsid w:val="00F6645A"/>
    <w:rsid w:val="00F66AAE"/>
    <w:rsid w:val="00F67065"/>
    <w:rsid w:val="00F6742C"/>
    <w:rsid w:val="00F71657"/>
    <w:rsid w:val="00F71B2B"/>
    <w:rsid w:val="00F71CE4"/>
    <w:rsid w:val="00F72959"/>
    <w:rsid w:val="00F73173"/>
    <w:rsid w:val="00F74677"/>
    <w:rsid w:val="00F74AB9"/>
    <w:rsid w:val="00F75801"/>
    <w:rsid w:val="00F76132"/>
    <w:rsid w:val="00F76A00"/>
    <w:rsid w:val="00F770BD"/>
    <w:rsid w:val="00F77D0A"/>
    <w:rsid w:val="00F77F59"/>
    <w:rsid w:val="00F80184"/>
    <w:rsid w:val="00F80275"/>
    <w:rsid w:val="00F82073"/>
    <w:rsid w:val="00F8238A"/>
    <w:rsid w:val="00F8272C"/>
    <w:rsid w:val="00F83996"/>
    <w:rsid w:val="00F84BFB"/>
    <w:rsid w:val="00F85C44"/>
    <w:rsid w:val="00F86459"/>
    <w:rsid w:val="00F870B0"/>
    <w:rsid w:val="00F87267"/>
    <w:rsid w:val="00F87714"/>
    <w:rsid w:val="00F90510"/>
    <w:rsid w:val="00F920C3"/>
    <w:rsid w:val="00F97145"/>
    <w:rsid w:val="00F97FF7"/>
    <w:rsid w:val="00FA02D6"/>
    <w:rsid w:val="00FA204E"/>
    <w:rsid w:val="00FA2865"/>
    <w:rsid w:val="00FA2C45"/>
    <w:rsid w:val="00FA3E88"/>
    <w:rsid w:val="00FA5272"/>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52E3"/>
    <w:rsid w:val="00FD5E51"/>
    <w:rsid w:val="00FD67F1"/>
    <w:rsid w:val="00FE073D"/>
    <w:rsid w:val="00FE0938"/>
    <w:rsid w:val="00FE0C90"/>
    <w:rsid w:val="00FE2021"/>
    <w:rsid w:val="00FE2183"/>
    <w:rsid w:val="00FE3A4A"/>
    <w:rsid w:val="00FE49AD"/>
    <w:rsid w:val="00FE4A3B"/>
    <w:rsid w:val="00FE670D"/>
    <w:rsid w:val="00FE71B1"/>
    <w:rsid w:val="00FE762D"/>
    <w:rsid w:val="00FE7771"/>
    <w:rsid w:val="00FE7842"/>
    <w:rsid w:val="00FE78F5"/>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5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7555"/>
    <w:rPr>
      <w:b/>
      <w:bCs/>
    </w:rPr>
  </w:style>
  <w:style w:type="character" w:styleId="a5">
    <w:name w:val="Hyperlink"/>
    <w:basedOn w:val="a0"/>
    <w:uiPriority w:val="99"/>
    <w:semiHidden/>
    <w:unhideWhenUsed/>
    <w:rsid w:val="007775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5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7555"/>
    <w:rPr>
      <w:b/>
      <w:bCs/>
    </w:rPr>
  </w:style>
  <w:style w:type="character" w:styleId="a5">
    <w:name w:val="Hyperlink"/>
    <w:basedOn w:val="a0"/>
    <w:uiPriority w:val="99"/>
    <w:semiHidden/>
    <w:unhideWhenUsed/>
    <w:rsid w:val="00777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c.nsfc.gov.cn/upload/file/20210702/6376083483399486893175990.pdf" TargetMode="External"/><Relationship Id="rId3" Type="http://schemas.openxmlformats.org/officeDocument/2006/relationships/settings" Target="settings.xml"/><Relationship Id="rId7" Type="http://schemas.openxmlformats.org/officeDocument/2006/relationships/hyperlink" Target="http://bic.nsfc.gov.cn/upload/file/20210702/6376083471542663119363254.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c.nsfc.gov.cn/upload/file/20210702/6376083469929961418389532.pdf" TargetMode="External"/><Relationship Id="rId11" Type="http://schemas.openxmlformats.org/officeDocument/2006/relationships/fontTable" Target="fontTable.xml"/><Relationship Id="rId5" Type="http://schemas.openxmlformats.org/officeDocument/2006/relationships/hyperlink" Target="http://bic.nsfc.gov.cn/upload/file/20210702/6376083467852643083705445.pdf" TargetMode="External"/><Relationship Id="rId10" Type="http://schemas.openxmlformats.org/officeDocument/2006/relationships/hyperlink" Target="http://bic.nsfc.gov.cn/upload/file/20210702/6376083485992398244484357.docx" TargetMode="External"/><Relationship Id="rId4" Type="http://schemas.openxmlformats.org/officeDocument/2006/relationships/webSettings" Target="webSettings.xml"/><Relationship Id="rId9" Type="http://schemas.openxmlformats.org/officeDocument/2006/relationships/hyperlink" Target="http://bic.nsfc.gov.cn/upload/file/20210702/637608348508543558829133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2021-07-05T07:42:00Z</dcterms:created>
  <dcterms:modified xsi:type="dcterms:W3CDTF">2021-07-05T08:43:00Z</dcterms:modified>
</cp:coreProperties>
</file>