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A6" w:rsidRDefault="00E95633">
      <w:pPr>
        <w:spacing w:line="360" w:lineRule="auto"/>
        <w:jc w:val="center"/>
        <w:rPr>
          <w:rFonts w:ascii="黑体" w:eastAsia="黑体" w:hAnsi="黑体"/>
          <w:sz w:val="32"/>
        </w:rPr>
      </w:pPr>
      <w:r>
        <w:rPr>
          <w:rFonts w:ascii="黑体" w:eastAsia="黑体" w:hAnsi="黑体" w:hint="eastAsia"/>
          <w:sz w:val="32"/>
        </w:rPr>
        <w:t>南京航空航天大学</w:t>
      </w:r>
      <w:r w:rsidR="00C90494">
        <w:rPr>
          <w:rFonts w:ascii="黑体" w:eastAsia="黑体" w:hAnsi="黑体" w:hint="eastAsia"/>
          <w:sz w:val="32"/>
        </w:rPr>
        <w:t>自动化</w:t>
      </w:r>
      <w:r>
        <w:rPr>
          <w:rFonts w:ascii="黑体" w:eastAsia="黑体" w:hAnsi="黑体" w:hint="eastAsia"/>
          <w:sz w:val="32"/>
        </w:rPr>
        <w:t>学院</w:t>
      </w:r>
    </w:p>
    <w:p w:rsidR="008D4CA6" w:rsidRDefault="00E95633">
      <w:pPr>
        <w:spacing w:line="360" w:lineRule="auto"/>
        <w:jc w:val="center"/>
        <w:rPr>
          <w:rFonts w:ascii="黑体" w:eastAsia="黑体" w:hAnsi="黑体"/>
          <w:sz w:val="32"/>
        </w:rPr>
      </w:pPr>
      <w:r>
        <w:rPr>
          <w:rFonts w:ascii="黑体" w:eastAsia="黑体" w:hAnsi="黑体" w:hint="eastAsia"/>
          <w:sz w:val="32"/>
        </w:rPr>
        <w:t>兼职辅导员管理办法（试行）</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 xml:space="preserve">第一条 </w:t>
      </w:r>
      <w:r w:rsidR="00C90494" w:rsidRPr="00C90494">
        <w:rPr>
          <w:rFonts w:ascii="仿宋" w:eastAsia="仿宋" w:hAnsi="仿宋"/>
          <w:sz w:val="24"/>
        </w:rPr>
        <w:t>为深入学习贯彻习近平新时代中国特色社会主义思想特别是习近平总书记关于教育的重要论述，认真落实全国高校思想政治工作会议、全国教育大会、学校思想政治理论课教师座谈会精神和《中共中央国务院关于加强和改进新形势下高校思想政治工作的意见》《普通高等学校辅导员队伍建设规定》等文件要求，</w:t>
      </w:r>
      <w:r w:rsidR="004F6EF9">
        <w:rPr>
          <w:rFonts w:ascii="仿宋" w:eastAsia="仿宋" w:hAnsi="仿宋" w:hint="eastAsia"/>
          <w:sz w:val="24"/>
        </w:rPr>
        <w:t>落实</w:t>
      </w:r>
      <w:r>
        <w:rPr>
          <w:rFonts w:ascii="仿宋" w:eastAsia="仿宋" w:hAnsi="仿宋" w:hint="eastAsia"/>
          <w:sz w:val="24"/>
        </w:rPr>
        <w:t>《中共南京航空航天大学委员会关于新时代辅导员队伍建设的意见》（党学字〔</w:t>
      </w:r>
      <w:r>
        <w:rPr>
          <w:rFonts w:ascii="仿宋" w:eastAsia="仿宋" w:hAnsi="仿宋"/>
          <w:sz w:val="24"/>
        </w:rPr>
        <w:t>2021〕1号</w:t>
      </w:r>
      <w:r>
        <w:rPr>
          <w:rFonts w:ascii="仿宋" w:eastAsia="仿宋" w:hAnsi="仿宋" w:hint="eastAsia"/>
          <w:sz w:val="24"/>
        </w:rPr>
        <w:t>）</w:t>
      </w:r>
      <w:r w:rsidR="004F6EF9">
        <w:rPr>
          <w:rFonts w:ascii="仿宋" w:eastAsia="仿宋" w:hAnsi="仿宋" w:hint="eastAsia"/>
          <w:sz w:val="24"/>
        </w:rPr>
        <w:t>文件要求</w:t>
      </w:r>
      <w:r>
        <w:rPr>
          <w:rFonts w:ascii="仿宋" w:eastAsia="仿宋" w:hAnsi="仿宋" w:hint="eastAsia"/>
          <w:sz w:val="24"/>
        </w:rPr>
        <w:t>，</w:t>
      </w:r>
      <w:r w:rsidR="00C90494" w:rsidRPr="00C90494">
        <w:rPr>
          <w:rFonts w:ascii="仿宋" w:eastAsia="仿宋" w:hAnsi="仿宋"/>
          <w:sz w:val="24"/>
        </w:rPr>
        <w:t>结合我</w:t>
      </w:r>
      <w:r w:rsidR="00C90494">
        <w:rPr>
          <w:rFonts w:ascii="仿宋" w:eastAsia="仿宋" w:hAnsi="仿宋" w:hint="eastAsia"/>
          <w:sz w:val="24"/>
        </w:rPr>
        <w:t>院</w:t>
      </w:r>
      <w:r w:rsidR="00C90494" w:rsidRPr="00C90494">
        <w:rPr>
          <w:rFonts w:ascii="仿宋" w:eastAsia="仿宋" w:hAnsi="仿宋"/>
          <w:sz w:val="24"/>
        </w:rPr>
        <w:t>实际，</w:t>
      </w:r>
      <w:r>
        <w:rPr>
          <w:rFonts w:ascii="仿宋" w:eastAsia="仿宋" w:hAnsi="仿宋" w:hint="eastAsia"/>
          <w:sz w:val="24"/>
        </w:rPr>
        <w:t>进一步加强</w:t>
      </w:r>
      <w:r w:rsidR="00C90494">
        <w:rPr>
          <w:rFonts w:ascii="仿宋" w:eastAsia="仿宋" w:hAnsi="仿宋" w:hint="eastAsia"/>
          <w:sz w:val="24"/>
        </w:rPr>
        <w:t>自动化学院</w:t>
      </w:r>
      <w:r>
        <w:rPr>
          <w:rFonts w:ascii="仿宋" w:eastAsia="仿宋" w:hAnsi="仿宋" w:hint="eastAsia"/>
          <w:sz w:val="24"/>
        </w:rPr>
        <w:t>辅导员队伍建设，改善辅导员队伍构成，特制定本办法。</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第二条 学院实行专兼职相结合的辅导员队伍建设方针，鼓励和支持优秀教师和</w:t>
      </w:r>
      <w:r w:rsidR="009E5BBA">
        <w:rPr>
          <w:rFonts w:ascii="仿宋" w:eastAsia="仿宋" w:hAnsi="仿宋" w:hint="eastAsia"/>
          <w:sz w:val="24"/>
        </w:rPr>
        <w:t>机关工作人员</w:t>
      </w:r>
      <w:r>
        <w:rPr>
          <w:rFonts w:ascii="仿宋" w:eastAsia="仿宋" w:hAnsi="仿宋" w:hint="eastAsia"/>
          <w:sz w:val="24"/>
        </w:rPr>
        <w:t>、优秀党员担任兼职辅导员</w:t>
      </w:r>
      <w:r w:rsidR="007C2071">
        <w:rPr>
          <w:rFonts w:ascii="仿宋" w:eastAsia="仿宋" w:hAnsi="仿宋" w:hint="eastAsia"/>
          <w:sz w:val="24"/>
        </w:rPr>
        <w:t>或专项兼职辅导员</w:t>
      </w:r>
      <w:r>
        <w:rPr>
          <w:rFonts w:ascii="仿宋" w:eastAsia="仿宋" w:hAnsi="仿宋" w:hint="eastAsia"/>
          <w:sz w:val="24"/>
        </w:rPr>
        <w:t>。</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第三条 兼职辅导员的工作职责</w:t>
      </w:r>
      <w:r>
        <w:rPr>
          <w:rFonts w:ascii="仿宋" w:eastAsia="仿宋" w:hAnsi="仿宋"/>
          <w:sz w:val="24"/>
        </w:rPr>
        <w:t xml:space="preserve"> </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一）思想理论教育和价值引领。引导学生深入学习习近平总书记系列重要讲话精神和治国理政新理念、新思想、新战略，深入开展中国特色社会主义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组织和指导学生参加校、院组织的各项思想政治教育活动、素质能力培养、学术科技活动和文体活动。</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（二）党团和班级建设。开展学生骨干的遴选、培养、激励工作，开展学生入党积极分子培养教育工作，开展学生党员发展和教育管理服务工作，指导学生党支部和班团组织建设。</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（三）学风建设。熟悉了解学生所学专业的基本情况，激发学生学习兴趣，引导学生养成良好的学习习惯，掌握正确的学习方法。指导学生开展课外科技学术实践活动，营造浓厚学习氛围。</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lastRenderedPageBreak/>
        <w:t>（五）心理健康教育与咨询工作。协助学校心理健康教育中心开展心理健康教育，对学生心理问题进行初步排查和疏导，组织开展心理健康知识普及宣传活动，培育学生理性平和、乐观向上的健康心态。</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（八）职业规划与就业创业指导。为学生提供科学的职业生涯规划和就业指导以及相关服务，帮助学生树立正确的就业观念，引导学生到基层、到西部、到祖国最需要的地方建功立业。</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（九）理论和实践研究。努力学习思想政治教育的基本理论和相关学科知识，参加相关学科领域学术交流活动，参与校内外思想政治教育课题或项目研究。</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（十）积极完成学校、学院布置的其它学生工作。</w:t>
      </w:r>
    </w:p>
    <w:p w:rsidR="007C2071" w:rsidRDefault="00E95633">
      <w:pPr>
        <w:spacing w:line="360" w:lineRule="auto"/>
        <w:ind w:firstLineChars="200" w:firstLine="480"/>
        <w:rPr>
          <w:rFonts w:ascii="仿宋" w:eastAsia="仿宋" w:hAnsi="仿宋"/>
          <w:sz w:val="24"/>
        </w:rPr>
      </w:pPr>
      <w:r>
        <w:rPr>
          <w:rFonts w:ascii="仿宋" w:eastAsia="仿宋" w:hAnsi="仿宋" w:hint="eastAsia"/>
          <w:sz w:val="24"/>
        </w:rPr>
        <w:t>第四条</w:t>
      </w:r>
      <w:r>
        <w:rPr>
          <w:rFonts w:ascii="仿宋" w:eastAsia="仿宋" w:hAnsi="仿宋"/>
          <w:sz w:val="24"/>
        </w:rPr>
        <w:t xml:space="preserve"> </w:t>
      </w:r>
      <w:r w:rsidR="007C2071">
        <w:rPr>
          <w:rFonts w:ascii="仿宋" w:eastAsia="仿宋" w:hAnsi="仿宋" w:hint="eastAsia"/>
          <w:sz w:val="24"/>
        </w:rPr>
        <w:t>专项兼职辅导员的工作职责</w:t>
      </w:r>
    </w:p>
    <w:p w:rsidR="007C2071" w:rsidRDefault="007C2071">
      <w:pPr>
        <w:spacing w:line="360" w:lineRule="auto"/>
        <w:ind w:firstLineChars="200" w:firstLine="480"/>
        <w:rPr>
          <w:rFonts w:ascii="仿宋" w:eastAsia="仿宋" w:hAnsi="仿宋"/>
          <w:sz w:val="24"/>
        </w:rPr>
      </w:pPr>
      <w:r>
        <w:rPr>
          <w:rFonts w:ascii="仿宋" w:eastAsia="仿宋" w:hAnsi="仿宋" w:hint="eastAsia"/>
          <w:sz w:val="24"/>
        </w:rPr>
        <w:t>学院根据学生辅导员工作队伍建设情况和学生实际需求，选聘若干以下专项工作兼职辅导员。</w:t>
      </w:r>
    </w:p>
    <w:p w:rsidR="007C2071" w:rsidRDefault="007C2071" w:rsidP="007C2071">
      <w:pPr>
        <w:spacing w:line="360" w:lineRule="auto"/>
        <w:ind w:firstLineChars="200" w:firstLine="480"/>
        <w:rPr>
          <w:rFonts w:ascii="仿宋" w:eastAsia="仿宋" w:hAnsi="仿宋"/>
          <w:sz w:val="24"/>
        </w:rPr>
      </w:pPr>
      <w:r>
        <w:rPr>
          <w:rFonts w:ascii="仿宋" w:eastAsia="仿宋" w:hAnsi="仿宋" w:hint="eastAsia"/>
          <w:sz w:val="24"/>
        </w:rPr>
        <w:t>（一）学生党支部建设专项兼职辅导员。开展学生入党积极分子培养教育工作，开展学生党员发展和教育管理服务工作，指导学生党支部组织建设。</w:t>
      </w:r>
    </w:p>
    <w:p w:rsidR="007C2071" w:rsidRDefault="007C2071" w:rsidP="007C2071">
      <w:pPr>
        <w:spacing w:line="360" w:lineRule="auto"/>
        <w:ind w:firstLineChars="200" w:firstLine="480"/>
        <w:rPr>
          <w:rFonts w:ascii="仿宋" w:eastAsia="仿宋" w:hAnsi="仿宋"/>
          <w:sz w:val="24"/>
        </w:rPr>
      </w:pPr>
      <w:r>
        <w:rPr>
          <w:rFonts w:ascii="仿宋" w:eastAsia="仿宋" w:hAnsi="仿宋" w:hint="eastAsia"/>
          <w:sz w:val="24"/>
        </w:rPr>
        <w:t>（二）学风建设专项兼职辅导员。熟悉了解学生所学专业的基本情况，引导学生养成良好的学习习惯，掌握正确的学习方法，帮助学困生制定学习计划，克服学习上的心里和能力困难，监督并指导学生按时完成学习任务。</w:t>
      </w:r>
    </w:p>
    <w:p w:rsidR="007C2071" w:rsidRDefault="007C2071" w:rsidP="007C2071">
      <w:pPr>
        <w:spacing w:line="360" w:lineRule="auto"/>
        <w:ind w:firstLineChars="200" w:firstLine="480"/>
        <w:rPr>
          <w:rFonts w:ascii="仿宋" w:eastAsia="仿宋" w:hAnsi="仿宋"/>
          <w:sz w:val="24"/>
        </w:rPr>
      </w:pPr>
      <w:r>
        <w:rPr>
          <w:rFonts w:ascii="仿宋" w:eastAsia="仿宋" w:hAnsi="仿宋" w:hint="eastAsia"/>
          <w:sz w:val="24"/>
        </w:rPr>
        <w:t>（三）科技创新专项兼职辅导员。指导学生开展课外科技学术实践活动，营造浓厚学习氛围。</w:t>
      </w:r>
    </w:p>
    <w:p w:rsidR="007C2071" w:rsidRDefault="007C2071" w:rsidP="007C2071">
      <w:pPr>
        <w:spacing w:line="360" w:lineRule="auto"/>
        <w:ind w:firstLineChars="200" w:firstLine="480"/>
        <w:rPr>
          <w:rFonts w:ascii="仿宋" w:eastAsia="仿宋" w:hAnsi="仿宋"/>
          <w:sz w:val="24"/>
        </w:rPr>
      </w:pPr>
      <w:r>
        <w:rPr>
          <w:rFonts w:ascii="仿宋" w:eastAsia="仿宋" w:hAnsi="仿宋" w:hint="eastAsia"/>
          <w:sz w:val="24"/>
        </w:rPr>
        <w:t>（四）心理健康教育专项兼职辅导员。协助学校心理健康教育中心开展心理</w:t>
      </w:r>
      <w:r>
        <w:rPr>
          <w:rFonts w:ascii="仿宋" w:eastAsia="仿宋" w:hAnsi="仿宋" w:hint="eastAsia"/>
          <w:sz w:val="24"/>
        </w:rPr>
        <w:lastRenderedPageBreak/>
        <w:t>健康教育，</w:t>
      </w:r>
      <w:r w:rsidR="00642478">
        <w:rPr>
          <w:rFonts w:ascii="仿宋" w:eastAsia="仿宋" w:hAnsi="仿宋" w:hint="eastAsia"/>
          <w:sz w:val="24"/>
        </w:rPr>
        <w:t>组织开展心理健康知识普及宣传活动，培育学生理性平和、乐观向上的健康心态，</w:t>
      </w:r>
      <w:r>
        <w:rPr>
          <w:rFonts w:ascii="仿宋" w:eastAsia="仿宋" w:hAnsi="仿宋" w:hint="eastAsia"/>
          <w:sz w:val="24"/>
        </w:rPr>
        <w:t>对学生心理问题进行初步排查，</w:t>
      </w:r>
      <w:r w:rsidR="00642478">
        <w:rPr>
          <w:rFonts w:ascii="仿宋" w:eastAsia="仿宋" w:hAnsi="仿宋" w:hint="eastAsia"/>
          <w:sz w:val="24"/>
        </w:rPr>
        <w:t>开展谈心谈话，掌握学生心里动向，并进行及时疏导</w:t>
      </w:r>
      <w:r>
        <w:rPr>
          <w:rFonts w:ascii="仿宋" w:eastAsia="仿宋" w:hAnsi="仿宋" w:hint="eastAsia"/>
          <w:sz w:val="24"/>
        </w:rPr>
        <w:t>。</w:t>
      </w:r>
    </w:p>
    <w:p w:rsidR="007C2071" w:rsidRDefault="007C2071" w:rsidP="007C2071">
      <w:pPr>
        <w:spacing w:line="360" w:lineRule="auto"/>
        <w:ind w:firstLineChars="200" w:firstLine="480"/>
        <w:rPr>
          <w:rFonts w:ascii="仿宋" w:eastAsia="仿宋" w:hAnsi="仿宋"/>
          <w:sz w:val="24"/>
        </w:rPr>
      </w:pPr>
      <w:r>
        <w:rPr>
          <w:rFonts w:ascii="仿宋" w:eastAsia="仿宋" w:hAnsi="仿宋" w:hint="eastAsia"/>
          <w:sz w:val="24"/>
        </w:rPr>
        <w:t>（五）职业规划与就业指导专项兼职辅导员。为学生提供科学的职业生涯规划和就业指导以及相关服务，帮助学生树立正确的就业观念，</w:t>
      </w:r>
      <w:r w:rsidR="00642478">
        <w:rPr>
          <w:rFonts w:ascii="仿宋" w:eastAsia="仿宋" w:hAnsi="仿宋" w:hint="eastAsia"/>
          <w:sz w:val="24"/>
        </w:rPr>
        <w:t>对接开展学院就业宣讲咨询会，动员指导学生</w:t>
      </w:r>
      <w:r>
        <w:rPr>
          <w:rFonts w:ascii="仿宋" w:eastAsia="仿宋" w:hAnsi="仿宋" w:hint="eastAsia"/>
          <w:sz w:val="24"/>
        </w:rPr>
        <w:t>到基层、到西部、到祖国最需要的地方建功立业。</w:t>
      </w:r>
    </w:p>
    <w:p w:rsidR="008D4CA6" w:rsidRDefault="007C2071">
      <w:pPr>
        <w:spacing w:line="360" w:lineRule="auto"/>
        <w:ind w:firstLineChars="200" w:firstLine="480"/>
        <w:rPr>
          <w:rFonts w:ascii="仿宋" w:eastAsia="仿宋" w:hAnsi="仿宋"/>
          <w:sz w:val="24"/>
        </w:rPr>
      </w:pPr>
      <w:r>
        <w:rPr>
          <w:rFonts w:ascii="仿宋" w:eastAsia="仿宋" w:hAnsi="仿宋" w:hint="eastAsia"/>
          <w:sz w:val="24"/>
        </w:rPr>
        <w:t xml:space="preserve">第五条 </w:t>
      </w:r>
      <w:r w:rsidR="00E95633">
        <w:rPr>
          <w:rFonts w:ascii="仿宋" w:eastAsia="仿宋" w:hAnsi="仿宋"/>
          <w:sz w:val="24"/>
        </w:rPr>
        <w:t xml:space="preserve">兼职辅导员的任职条件和资格： </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兼职辅导员应符合《普通高等学校辅导员队伍建设规定》文件的有关规定和要求。主要包括。</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（一）具有较高的政治素质和坚定的理想信念，坚决贯彻执行党的基本路线和各项方针政策，有较强的政治敏感性和政治辨别力。</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（二）热爱大学生思想政治教育事业，甘于奉献，潜心育人，具有强烈的事业心和责任感。</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（四）具备较强的组织管理能力和语言、文字表达能力，及教育引导能力、调查研究能力，具备开展思想理论教育和价值引领工作的能力。</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（五）具有较强的纪律观念和规矩意识，遵纪守法，为人正直，作风正派，廉洁自律。</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（六）兼职辅导员主要从各方面表现优秀的教师、新引进博士、党政管理干部、高年级党员中选聘。</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第</w:t>
      </w:r>
      <w:r w:rsidR="00642478">
        <w:rPr>
          <w:rFonts w:ascii="仿宋" w:eastAsia="仿宋" w:hAnsi="仿宋" w:hint="eastAsia"/>
          <w:sz w:val="24"/>
        </w:rPr>
        <w:t>六</w:t>
      </w:r>
      <w:r>
        <w:rPr>
          <w:rFonts w:ascii="仿宋" w:eastAsia="仿宋" w:hAnsi="仿宋" w:hint="eastAsia"/>
          <w:sz w:val="24"/>
        </w:rPr>
        <w:t>条</w:t>
      </w:r>
      <w:r w:rsidR="00642478">
        <w:rPr>
          <w:rFonts w:ascii="仿宋" w:eastAsia="仿宋" w:hAnsi="仿宋" w:hint="eastAsia"/>
          <w:sz w:val="24"/>
        </w:rPr>
        <w:t xml:space="preserve"> </w:t>
      </w:r>
      <w:r w:rsidR="00642478">
        <w:rPr>
          <w:rFonts w:ascii="仿宋" w:eastAsia="仿宋" w:hAnsi="仿宋"/>
          <w:sz w:val="24"/>
        </w:rPr>
        <w:t xml:space="preserve"> </w:t>
      </w:r>
      <w:r>
        <w:rPr>
          <w:rFonts w:ascii="仿宋" w:eastAsia="仿宋" w:hAnsi="仿宋" w:hint="eastAsia"/>
          <w:sz w:val="24"/>
        </w:rPr>
        <w:t>兼职辅导员的选聘</w:t>
      </w:r>
      <w:r>
        <w:rPr>
          <w:rFonts w:ascii="仿宋" w:eastAsia="仿宋" w:hAnsi="仿宋"/>
          <w:sz w:val="24"/>
        </w:rPr>
        <w:t xml:space="preserve"> </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（一）选聘原则：坚持以德为先、择优录用；坚持程序规范，过程透明，“岗位、职责、人选”三公开；坚持权责一致，注重发挥基层积极性，学院自主选聘，并报学生处备案。</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（二）选聘程序：</w:t>
      </w:r>
    </w:p>
    <w:p w:rsidR="008D4CA6" w:rsidRDefault="00E95633">
      <w:pPr>
        <w:spacing w:line="360" w:lineRule="auto"/>
        <w:ind w:firstLineChars="200" w:firstLine="480"/>
        <w:rPr>
          <w:rFonts w:ascii="仿宋" w:eastAsia="仿宋" w:hAnsi="仿宋"/>
          <w:sz w:val="24"/>
        </w:rPr>
      </w:pPr>
      <w:r>
        <w:rPr>
          <w:rFonts w:ascii="仿宋" w:eastAsia="仿宋" w:hAnsi="仿宋"/>
          <w:sz w:val="24"/>
        </w:rPr>
        <w:t>1、学院公布拟选聘的兼职辅导员岗位及其职责。</w:t>
      </w:r>
    </w:p>
    <w:p w:rsidR="008D4CA6" w:rsidRDefault="00E95633">
      <w:pPr>
        <w:spacing w:line="360" w:lineRule="auto"/>
        <w:ind w:firstLineChars="200" w:firstLine="480"/>
        <w:rPr>
          <w:rFonts w:ascii="仿宋" w:eastAsia="仿宋" w:hAnsi="仿宋"/>
          <w:sz w:val="24"/>
        </w:rPr>
      </w:pPr>
      <w:r>
        <w:rPr>
          <w:rFonts w:ascii="仿宋" w:eastAsia="仿宋" w:hAnsi="仿宋"/>
          <w:sz w:val="24"/>
        </w:rPr>
        <w:lastRenderedPageBreak/>
        <w:t>2、自愿报名或者组织推荐。原则上新引进</w:t>
      </w:r>
      <w:r w:rsidR="00642478">
        <w:rPr>
          <w:rFonts w:ascii="仿宋" w:eastAsia="仿宋" w:hAnsi="仿宋" w:hint="eastAsia"/>
          <w:sz w:val="24"/>
        </w:rPr>
        <w:t>教师</w:t>
      </w:r>
      <w:r>
        <w:rPr>
          <w:rFonts w:ascii="仿宋" w:eastAsia="仿宋" w:hAnsi="仿宋"/>
          <w:sz w:val="24"/>
        </w:rPr>
        <w:t>必须从事一年的学生管理工作。</w:t>
      </w:r>
    </w:p>
    <w:p w:rsidR="008D4CA6" w:rsidRDefault="00E95633">
      <w:pPr>
        <w:spacing w:line="360" w:lineRule="auto"/>
        <w:ind w:firstLineChars="200" w:firstLine="480"/>
        <w:rPr>
          <w:rFonts w:ascii="仿宋" w:eastAsia="仿宋" w:hAnsi="仿宋"/>
          <w:sz w:val="24"/>
        </w:rPr>
      </w:pPr>
      <w:r>
        <w:rPr>
          <w:rFonts w:ascii="仿宋" w:eastAsia="仿宋" w:hAnsi="仿宋"/>
          <w:sz w:val="24"/>
        </w:rPr>
        <w:t>3、学院择优选聘。</w:t>
      </w:r>
    </w:p>
    <w:p w:rsidR="00CF662A" w:rsidRDefault="00CF662A">
      <w:pPr>
        <w:spacing w:line="360" w:lineRule="auto"/>
        <w:ind w:firstLineChars="200" w:firstLine="480"/>
        <w:rPr>
          <w:rFonts w:ascii="仿宋" w:eastAsia="仿宋" w:hAnsi="仿宋"/>
          <w:sz w:val="24"/>
        </w:rPr>
      </w:pPr>
      <w:r>
        <w:rPr>
          <w:rFonts w:ascii="仿宋" w:eastAsia="仿宋" w:hAnsi="仿宋" w:hint="eastAsia"/>
          <w:sz w:val="24"/>
        </w:rPr>
        <w:t>（三）学院</w:t>
      </w:r>
      <w:r w:rsidRPr="00CF662A">
        <w:rPr>
          <w:rFonts w:ascii="仿宋" w:eastAsia="仿宋" w:hAnsi="仿宋" w:hint="eastAsia"/>
          <w:sz w:val="24"/>
        </w:rPr>
        <w:t>兼职辅导员实行聘期制，一个聘期为</w:t>
      </w:r>
      <w:r>
        <w:rPr>
          <w:rFonts w:ascii="仿宋" w:eastAsia="仿宋" w:hAnsi="仿宋"/>
          <w:sz w:val="24"/>
        </w:rPr>
        <w:t>2</w:t>
      </w:r>
      <w:r w:rsidRPr="00CF662A">
        <w:rPr>
          <w:rFonts w:ascii="仿宋" w:eastAsia="仿宋" w:hAnsi="仿宋" w:hint="eastAsia"/>
          <w:sz w:val="24"/>
        </w:rPr>
        <w:t>年</w:t>
      </w:r>
      <w:r>
        <w:rPr>
          <w:rFonts w:ascii="仿宋" w:eastAsia="仿宋" w:hAnsi="仿宋" w:hint="eastAsia"/>
          <w:sz w:val="24"/>
        </w:rPr>
        <w:t>，试用期为3个月</w:t>
      </w:r>
      <w:r w:rsidRPr="00CF662A">
        <w:rPr>
          <w:rFonts w:ascii="仿宋" w:eastAsia="仿宋" w:hAnsi="仿宋" w:hint="eastAsia"/>
          <w:sz w:val="24"/>
        </w:rPr>
        <w:t>。</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第</w:t>
      </w:r>
      <w:r w:rsidR="00642478">
        <w:rPr>
          <w:rFonts w:ascii="仿宋" w:eastAsia="仿宋" w:hAnsi="仿宋" w:hint="eastAsia"/>
          <w:sz w:val="24"/>
        </w:rPr>
        <w:t>七</w:t>
      </w:r>
      <w:r>
        <w:rPr>
          <w:rFonts w:ascii="仿宋" w:eastAsia="仿宋" w:hAnsi="仿宋" w:hint="eastAsia"/>
          <w:sz w:val="24"/>
        </w:rPr>
        <w:t>条 兼职辅导员的管理与考核</w:t>
      </w:r>
      <w:r>
        <w:rPr>
          <w:rFonts w:ascii="仿宋" w:eastAsia="仿宋" w:hAnsi="仿宋"/>
          <w:sz w:val="24"/>
        </w:rPr>
        <w:t xml:space="preserve"> </w:t>
      </w:r>
    </w:p>
    <w:p w:rsidR="00CF662A" w:rsidRDefault="00E95633">
      <w:pPr>
        <w:spacing w:line="360" w:lineRule="auto"/>
        <w:ind w:firstLineChars="200" w:firstLine="480"/>
        <w:rPr>
          <w:rFonts w:ascii="仿宋" w:eastAsia="仿宋" w:hAnsi="仿宋"/>
          <w:sz w:val="24"/>
        </w:rPr>
      </w:pPr>
      <w:r>
        <w:rPr>
          <w:rFonts w:ascii="仿宋" w:eastAsia="仿宋" w:hAnsi="仿宋" w:hint="eastAsia"/>
          <w:sz w:val="24"/>
        </w:rPr>
        <w:t>（一）</w:t>
      </w:r>
      <w:r w:rsidR="00CF662A" w:rsidRPr="00CF662A">
        <w:rPr>
          <w:rFonts w:ascii="仿宋" w:eastAsia="仿宋" w:hAnsi="仿宋" w:hint="eastAsia"/>
          <w:sz w:val="24"/>
        </w:rPr>
        <w:t>为保证兼职辅导员</w:t>
      </w:r>
      <w:r w:rsidR="00CF662A">
        <w:rPr>
          <w:rFonts w:ascii="仿宋" w:eastAsia="仿宋" w:hAnsi="仿宋" w:hint="eastAsia"/>
          <w:sz w:val="24"/>
        </w:rPr>
        <w:t>对工作</w:t>
      </w:r>
      <w:r w:rsidR="00CF662A" w:rsidRPr="00CF662A">
        <w:rPr>
          <w:rFonts w:ascii="仿宋" w:eastAsia="仿宋" w:hAnsi="仿宋" w:hint="eastAsia"/>
          <w:sz w:val="24"/>
        </w:rPr>
        <w:t>岗位的投入，在担任兼职辅导员工作期间，学院将</w:t>
      </w:r>
      <w:r w:rsidR="00CF662A">
        <w:rPr>
          <w:rFonts w:ascii="仿宋" w:eastAsia="仿宋" w:hAnsi="仿宋" w:hint="eastAsia"/>
          <w:sz w:val="24"/>
        </w:rPr>
        <w:t>根据兼职辅导员工作岗位和任务要求，</w:t>
      </w:r>
      <w:r w:rsidR="008164A2">
        <w:rPr>
          <w:rFonts w:ascii="仿宋" w:eastAsia="仿宋" w:hAnsi="仿宋" w:hint="eastAsia"/>
          <w:sz w:val="24"/>
        </w:rPr>
        <w:t>按照《</w:t>
      </w:r>
      <w:r w:rsidR="008164A2" w:rsidRPr="008164A2">
        <w:rPr>
          <w:rFonts w:ascii="仿宋" w:eastAsia="仿宋" w:hAnsi="仿宋" w:hint="eastAsia"/>
          <w:sz w:val="24"/>
        </w:rPr>
        <w:t>关于进一步加强兼职辅导员队伍建设的通知</w:t>
      </w:r>
      <w:r w:rsidR="008164A2">
        <w:rPr>
          <w:rFonts w:ascii="仿宋" w:eastAsia="仿宋" w:hAnsi="仿宋" w:hint="eastAsia"/>
          <w:sz w:val="24"/>
        </w:rPr>
        <w:t>》的</w:t>
      </w:r>
      <w:r w:rsidR="008164A2">
        <w:rPr>
          <w:rFonts w:ascii="仿宋" w:eastAsia="仿宋" w:hAnsi="仿宋"/>
          <w:sz w:val="24"/>
        </w:rPr>
        <w:t>要求</w:t>
      </w:r>
      <w:r w:rsidR="00CF662A" w:rsidRPr="00CF662A">
        <w:rPr>
          <w:rFonts w:ascii="仿宋" w:eastAsia="仿宋" w:hAnsi="仿宋" w:hint="eastAsia"/>
          <w:sz w:val="24"/>
        </w:rPr>
        <w:t>给予</w:t>
      </w:r>
      <w:r w:rsidR="00CF662A">
        <w:rPr>
          <w:rFonts w:ascii="仿宋" w:eastAsia="仿宋" w:hAnsi="仿宋" w:hint="eastAsia"/>
          <w:sz w:val="24"/>
        </w:rPr>
        <w:t>相应的</w:t>
      </w:r>
      <w:r w:rsidR="00CF662A" w:rsidRPr="00CF662A">
        <w:rPr>
          <w:rFonts w:ascii="仿宋" w:eastAsia="仿宋" w:hAnsi="仿宋" w:hint="eastAsia"/>
          <w:sz w:val="24"/>
        </w:rPr>
        <w:t>工作津贴。</w:t>
      </w:r>
    </w:p>
    <w:p w:rsidR="008D4CA6" w:rsidRDefault="00CF662A">
      <w:pPr>
        <w:spacing w:line="360" w:lineRule="auto"/>
        <w:ind w:firstLineChars="200" w:firstLine="480"/>
        <w:rPr>
          <w:rFonts w:ascii="仿宋" w:eastAsia="仿宋" w:hAnsi="仿宋"/>
          <w:sz w:val="24"/>
        </w:rPr>
      </w:pPr>
      <w:r>
        <w:rPr>
          <w:rFonts w:ascii="仿宋" w:eastAsia="仿宋" w:hAnsi="仿宋" w:hint="eastAsia"/>
          <w:sz w:val="24"/>
        </w:rPr>
        <w:t>（二）</w:t>
      </w:r>
      <w:r w:rsidR="00E95633">
        <w:rPr>
          <w:rFonts w:ascii="仿宋" w:eastAsia="仿宋" w:hAnsi="仿宋" w:hint="eastAsia"/>
          <w:sz w:val="24"/>
        </w:rPr>
        <w:t>兼职辅导员的管理与考核由学院负责，每年考核一次。学院根据兼职辅导员工作表现，结合学期考核鉴定结果给予相应的奖励。</w:t>
      </w:r>
    </w:p>
    <w:p w:rsidR="008D4CA6" w:rsidRDefault="00CF662A">
      <w:pPr>
        <w:spacing w:line="360" w:lineRule="auto"/>
        <w:ind w:firstLineChars="200" w:firstLine="480"/>
        <w:rPr>
          <w:rFonts w:ascii="仿宋" w:eastAsia="仿宋" w:hAnsi="仿宋"/>
          <w:sz w:val="24"/>
        </w:rPr>
      </w:pPr>
      <w:r>
        <w:rPr>
          <w:rFonts w:ascii="仿宋" w:eastAsia="仿宋" w:hAnsi="仿宋" w:hint="eastAsia"/>
          <w:sz w:val="24"/>
        </w:rPr>
        <w:t>（三）</w:t>
      </w:r>
      <w:r w:rsidR="00E95633">
        <w:rPr>
          <w:rFonts w:ascii="仿宋" w:eastAsia="仿宋" w:hAnsi="仿宋" w:hint="eastAsia"/>
          <w:sz w:val="24"/>
        </w:rPr>
        <w:t>兼职辅导员考核合格的，其兼职任职经历可作为职务、职称晋升有关条件要求中的学生工作经历。</w:t>
      </w:r>
    </w:p>
    <w:p w:rsidR="008D4CA6" w:rsidRDefault="00CF662A">
      <w:pPr>
        <w:spacing w:line="360" w:lineRule="auto"/>
        <w:ind w:firstLineChars="200" w:firstLine="480"/>
        <w:rPr>
          <w:rFonts w:ascii="仿宋" w:eastAsia="仿宋" w:hAnsi="仿宋"/>
          <w:sz w:val="24"/>
        </w:rPr>
      </w:pPr>
      <w:r>
        <w:rPr>
          <w:rFonts w:ascii="仿宋" w:eastAsia="仿宋" w:hAnsi="仿宋" w:hint="eastAsia"/>
          <w:sz w:val="24"/>
        </w:rPr>
        <w:t>（四）</w:t>
      </w:r>
      <w:r w:rsidR="00E95633">
        <w:rPr>
          <w:rFonts w:ascii="仿宋" w:eastAsia="仿宋" w:hAnsi="仿宋" w:hint="eastAsia"/>
          <w:sz w:val="24"/>
        </w:rPr>
        <w:t>积极创造条件，加</w:t>
      </w:r>
      <w:bookmarkStart w:id="0" w:name="_GoBack"/>
      <w:bookmarkEnd w:id="0"/>
      <w:r w:rsidR="00E95633">
        <w:rPr>
          <w:rFonts w:ascii="仿宋" w:eastAsia="仿宋" w:hAnsi="仿宋" w:hint="eastAsia"/>
          <w:sz w:val="24"/>
        </w:rPr>
        <w:t>强对兼职辅导员的教育和培训。</w:t>
      </w:r>
    </w:p>
    <w:p w:rsidR="008D4CA6" w:rsidRDefault="00E95633">
      <w:pPr>
        <w:spacing w:line="360" w:lineRule="auto"/>
        <w:ind w:firstLineChars="200" w:firstLine="480"/>
        <w:rPr>
          <w:rFonts w:ascii="仿宋" w:eastAsia="仿宋" w:hAnsi="仿宋"/>
          <w:sz w:val="24"/>
        </w:rPr>
      </w:pPr>
      <w:r>
        <w:rPr>
          <w:rFonts w:ascii="仿宋" w:eastAsia="仿宋" w:hAnsi="仿宋" w:hint="eastAsia"/>
          <w:sz w:val="24"/>
        </w:rPr>
        <w:t>第</w:t>
      </w:r>
      <w:r w:rsidR="00642478">
        <w:rPr>
          <w:rFonts w:ascii="仿宋" w:eastAsia="仿宋" w:hAnsi="仿宋" w:hint="eastAsia"/>
          <w:sz w:val="24"/>
        </w:rPr>
        <w:t>八</w:t>
      </w:r>
      <w:r>
        <w:rPr>
          <w:rFonts w:ascii="仿宋" w:eastAsia="仿宋" w:hAnsi="仿宋" w:hint="eastAsia"/>
          <w:sz w:val="24"/>
        </w:rPr>
        <w:t>条</w:t>
      </w:r>
      <w:r w:rsidR="00642478">
        <w:rPr>
          <w:rFonts w:ascii="仿宋" w:eastAsia="仿宋" w:hAnsi="仿宋" w:hint="eastAsia"/>
          <w:sz w:val="24"/>
        </w:rPr>
        <w:t xml:space="preserve"> </w:t>
      </w:r>
      <w:r>
        <w:rPr>
          <w:rFonts w:ascii="仿宋" w:eastAsia="仿宋" w:hAnsi="仿宋" w:hint="eastAsia"/>
          <w:sz w:val="24"/>
        </w:rPr>
        <w:t>本办法自发文之日起执行，由</w:t>
      </w:r>
      <w:r w:rsidR="00642478">
        <w:rPr>
          <w:rFonts w:ascii="仿宋" w:eastAsia="仿宋" w:hAnsi="仿宋" w:hint="eastAsia"/>
          <w:sz w:val="24"/>
        </w:rPr>
        <w:t>自动化学院</w:t>
      </w:r>
      <w:r>
        <w:rPr>
          <w:rFonts w:ascii="仿宋" w:eastAsia="仿宋" w:hAnsi="仿宋" w:hint="eastAsia"/>
          <w:sz w:val="24"/>
        </w:rPr>
        <w:t>党委负责解释。</w:t>
      </w:r>
    </w:p>
    <w:sectPr w:rsidR="008D4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DE" w:rsidRDefault="00F27FDE" w:rsidP="008164A2">
      <w:r>
        <w:separator/>
      </w:r>
    </w:p>
  </w:endnote>
  <w:endnote w:type="continuationSeparator" w:id="0">
    <w:p w:rsidR="00F27FDE" w:rsidRDefault="00F27FDE" w:rsidP="0081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DE" w:rsidRDefault="00F27FDE" w:rsidP="008164A2">
      <w:r>
        <w:separator/>
      </w:r>
    </w:p>
  </w:footnote>
  <w:footnote w:type="continuationSeparator" w:id="0">
    <w:p w:rsidR="00F27FDE" w:rsidRDefault="00F27FDE" w:rsidP="00816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A6"/>
    <w:rsid w:val="004F6EF9"/>
    <w:rsid w:val="00642478"/>
    <w:rsid w:val="00677ACF"/>
    <w:rsid w:val="006B7123"/>
    <w:rsid w:val="007C2071"/>
    <w:rsid w:val="008164A2"/>
    <w:rsid w:val="008D4CA6"/>
    <w:rsid w:val="009E5BBA"/>
    <w:rsid w:val="009E6989"/>
    <w:rsid w:val="00AA0596"/>
    <w:rsid w:val="00C90494"/>
    <w:rsid w:val="00CB2A58"/>
    <w:rsid w:val="00CF662A"/>
    <w:rsid w:val="00E95633"/>
    <w:rsid w:val="00F2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E5145"/>
  <w15:docId w15:val="{28D8132C-1797-489D-8E99-45A52246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6B7123"/>
    <w:rPr>
      <w:sz w:val="18"/>
      <w:szCs w:val="18"/>
    </w:rPr>
  </w:style>
  <w:style w:type="character" w:customStyle="1" w:styleId="a8">
    <w:name w:val="批注框文本 字符"/>
    <w:basedOn w:val="a0"/>
    <w:link w:val="a7"/>
    <w:uiPriority w:val="99"/>
    <w:semiHidden/>
    <w:rsid w:val="006B71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8615205199166</dc:creator>
  <cp:lastModifiedBy>tourist</cp:lastModifiedBy>
  <cp:revision>10</cp:revision>
  <cp:lastPrinted>2021-10-07T07:11:00Z</cp:lastPrinted>
  <dcterms:created xsi:type="dcterms:W3CDTF">2021-10-06T04:51:00Z</dcterms:created>
  <dcterms:modified xsi:type="dcterms:W3CDTF">2021-12-06T10:38:00Z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500ECBD0638760486D7C89602BBE7C13</vt:lpwstr>
  </property>
  <property fmtid="{D5CDD505-2E9C-101B-9397-08002B2CF9AE}" pid="3" name="KSOProductBuildVer">
    <vt:lpwstr>2052-11.7.0</vt:lpwstr>
  </property>
</Properties>
</file>