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FA" w:rsidRPr="00F326FA" w:rsidRDefault="00F326FA" w:rsidP="00F326FA">
      <w:pPr>
        <w:widowControl/>
        <w:shd w:val="clear" w:color="auto" w:fill="FFFFFF"/>
        <w:spacing w:line="600" w:lineRule="atLeast"/>
        <w:jc w:val="center"/>
        <w:outlineLvl w:val="0"/>
        <w:rPr>
          <w:rFonts w:asciiTheme="majorEastAsia" w:eastAsiaTheme="majorEastAsia" w:hAnsiTheme="majorEastAsia" w:cs="宋体"/>
          <w:b/>
          <w:bCs/>
          <w:color w:val="000000"/>
          <w:kern w:val="36"/>
          <w:sz w:val="28"/>
          <w:szCs w:val="28"/>
        </w:rPr>
      </w:pPr>
      <w:r w:rsidRPr="00F326FA">
        <w:rPr>
          <w:rFonts w:asciiTheme="majorEastAsia" w:eastAsiaTheme="majorEastAsia" w:hAnsiTheme="majorEastAsia" w:cs="宋体" w:hint="eastAsia"/>
          <w:b/>
          <w:bCs/>
          <w:color w:val="000000"/>
          <w:kern w:val="36"/>
          <w:sz w:val="28"/>
          <w:szCs w:val="28"/>
        </w:rPr>
        <w:t>国家自然科学基金委员会数学物理科学部</w:t>
      </w:r>
      <w:r w:rsidRPr="00F326FA">
        <w:rPr>
          <w:rFonts w:asciiTheme="majorEastAsia" w:eastAsiaTheme="majorEastAsia" w:hAnsiTheme="majorEastAsia" w:cs="宋体" w:hint="eastAsia"/>
          <w:b/>
          <w:bCs/>
          <w:color w:val="000000"/>
          <w:kern w:val="36"/>
          <w:sz w:val="28"/>
          <w:szCs w:val="28"/>
        </w:rPr>
        <w:br/>
        <w:t>关于2020年度第一期专项项目（科技活动项目）申请的通知</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kern w:val="0"/>
          <w:sz w:val="28"/>
          <w:szCs w:val="28"/>
        </w:rPr>
      </w:pPr>
      <w:r w:rsidRPr="00F326FA">
        <w:rPr>
          <w:rFonts w:asciiTheme="majorEastAsia" w:eastAsiaTheme="majorEastAsia" w:hAnsiTheme="majorEastAsia" w:cs="宋体" w:hint="eastAsia"/>
          <w:color w:val="000000"/>
          <w:kern w:val="0"/>
          <w:sz w:val="28"/>
          <w:szCs w:val="28"/>
        </w:rPr>
        <w:t xml:space="preserve">　　根据《国家自然科学基金专项项目管理办法》（2018年9月10日第11次委</w:t>
      </w:r>
      <w:proofErr w:type="gramStart"/>
      <w:r w:rsidRPr="00F326FA">
        <w:rPr>
          <w:rFonts w:asciiTheme="majorEastAsia" w:eastAsiaTheme="majorEastAsia" w:hAnsiTheme="majorEastAsia" w:cs="宋体" w:hint="eastAsia"/>
          <w:color w:val="000000"/>
          <w:kern w:val="0"/>
          <w:sz w:val="28"/>
          <w:szCs w:val="28"/>
        </w:rPr>
        <w:t>务</w:t>
      </w:r>
      <w:proofErr w:type="gramEnd"/>
      <w:r w:rsidRPr="00F326FA">
        <w:rPr>
          <w:rFonts w:asciiTheme="majorEastAsia" w:eastAsiaTheme="majorEastAsia" w:hAnsiTheme="majorEastAsia" w:cs="宋体" w:hint="eastAsia"/>
          <w:color w:val="000000"/>
          <w:kern w:val="0"/>
          <w:sz w:val="28"/>
          <w:szCs w:val="28"/>
        </w:rPr>
        <w:t>会议审议通过），为加强学科发展战略顶层设计，促进数理领域学术交流，数学物理</w:t>
      </w:r>
      <w:proofErr w:type="gramStart"/>
      <w:r w:rsidRPr="00F326FA">
        <w:rPr>
          <w:rFonts w:asciiTheme="majorEastAsia" w:eastAsiaTheme="majorEastAsia" w:hAnsiTheme="majorEastAsia" w:cs="宋体" w:hint="eastAsia"/>
          <w:color w:val="000000"/>
          <w:kern w:val="0"/>
          <w:sz w:val="28"/>
          <w:szCs w:val="28"/>
        </w:rPr>
        <w:t>科学部现公开</w:t>
      </w:r>
      <w:proofErr w:type="gramEnd"/>
      <w:r w:rsidRPr="00F326FA">
        <w:rPr>
          <w:rFonts w:asciiTheme="majorEastAsia" w:eastAsiaTheme="majorEastAsia" w:hAnsiTheme="majorEastAsia" w:cs="宋体" w:hint="eastAsia"/>
          <w:color w:val="000000"/>
          <w:kern w:val="0"/>
          <w:sz w:val="28"/>
          <w:szCs w:val="28"/>
        </w:rPr>
        <w:t>发布2020年度第一期专项项目（科技活动项目）申请的通知。</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b/>
          <w:bCs/>
          <w:color w:val="000000"/>
          <w:kern w:val="0"/>
          <w:sz w:val="28"/>
          <w:szCs w:val="28"/>
        </w:rPr>
        <w:t xml:space="preserve">　　一、定位、资助范围</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w:t>
      </w:r>
      <w:proofErr w:type="gramStart"/>
      <w:r w:rsidRPr="00F326FA">
        <w:rPr>
          <w:rFonts w:asciiTheme="majorEastAsia" w:eastAsiaTheme="majorEastAsia" w:hAnsiTheme="majorEastAsia" w:cs="宋体" w:hint="eastAsia"/>
          <w:color w:val="000000"/>
          <w:kern w:val="0"/>
          <w:sz w:val="28"/>
          <w:szCs w:val="28"/>
        </w:rPr>
        <w:t>本期专项</w:t>
      </w:r>
      <w:proofErr w:type="gramEnd"/>
      <w:r w:rsidRPr="00F326FA">
        <w:rPr>
          <w:rFonts w:asciiTheme="majorEastAsia" w:eastAsiaTheme="majorEastAsia" w:hAnsiTheme="majorEastAsia" w:cs="宋体" w:hint="eastAsia"/>
          <w:color w:val="000000"/>
          <w:kern w:val="0"/>
          <w:sz w:val="28"/>
          <w:szCs w:val="28"/>
        </w:rPr>
        <w:t>项目（科技活动项目）用于资助与数理科学发展相关的战略与管理研究、学术交流、科学传播、平台建设等活动。</w:t>
      </w:r>
      <w:proofErr w:type="gramStart"/>
      <w:r w:rsidRPr="00F326FA">
        <w:rPr>
          <w:rFonts w:asciiTheme="majorEastAsia" w:eastAsiaTheme="majorEastAsia" w:hAnsiTheme="majorEastAsia" w:cs="宋体" w:hint="eastAsia"/>
          <w:color w:val="000000"/>
          <w:kern w:val="0"/>
          <w:sz w:val="28"/>
          <w:szCs w:val="28"/>
        </w:rPr>
        <w:t>本期专项</w:t>
      </w:r>
      <w:proofErr w:type="gramEnd"/>
      <w:r w:rsidRPr="00F326FA">
        <w:rPr>
          <w:rFonts w:asciiTheme="majorEastAsia" w:eastAsiaTheme="majorEastAsia" w:hAnsiTheme="majorEastAsia" w:cs="宋体" w:hint="eastAsia"/>
          <w:color w:val="000000"/>
          <w:kern w:val="0"/>
          <w:sz w:val="28"/>
          <w:szCs w:val="28"/>
        </w:rPr>
        <w:t>项目（科技活动项目）包括以下3种类型：</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1. 有影响力的系列国际会议；</w:t>
      </w:r>
    </w:p>
    <w:p w:rsidR="00F326FA" w:rsidRPr="00F326FA" w:rsidRDefault="00F326FA" w:rsidP="00F326FA">
      <w:pPr>
        <w:widowControl/>
        <w:shd w:val="clear" w:color="auto" w:fill="FFFFFF"/>
        <w:spacing w:line="488" w:lineRule="atLeast"/>
        <w:jc w:val="lef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2. 国内一级和二级学科全国性学术会议；</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3. 与基金发展相关的战略与管理研究、学术交流等活动（包括专题讲习班和研讨会）。</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b/>
          <w:bCs/>
          <w:color w:val="000000"/>
          <w:kern w:val="0"/>
          <w:sz w:val="28"/>
          <w:szCs w:val="28"/>
        </w:rPr>
        <w:t xml:space="preserve">　　二、申请要求及注意事项</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w:t>
      </w:r>
      <w:r w:rsidRPr="00F326FA">
        <w:rPr>
          <w:rFonts w:asciiTheme="majorEastAsia" w:eastAsiaTheme="majorEastAsia" w:hAnsiTheme="majorEastAsia" w:cs="宋体" w:hint="eastAsia"/>
          <w:b/>
          <w:bCs/>
          <w:color w:val="000000"/>
          <w:kern w:val="0"/>
          <w:sz w:val="28"/>
          <w:szCs w:val="28"/>
        </w:rPr>
        <w:t>（一）申请条件</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本专项项目申请人应当具备以下条件：</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1. 具有承担基础研究课题或者其他从事基础研究的经历；</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2. 具有高级专业技术职务（职称）或者具有博士学位。</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正在博士后流动站或者工作站内从事研究工作、正在攻读研究生学位以及无工作单位或者所在单位不是依托单位的人员不得申请专项项目。</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lastRenderedPageBreak/>
        <w:t xml:space="preserve">　　</w:t>
      </w:r>
      <w:r w:rsidRPr="00F326FA">
        <w:rPr>
          <w:rFonts w:asciiTheme="majorEastAsia" w:eastAsiaTheme="majorEastAsia" w:hAnsiTheme="majorEastAsia" w:cs="宋体" w:hint="eastAsia"/>
          <w:b/>
          <w:bCs/>
          <w:color w:val="000000"/>
          <w:kern w:val="0"/>
          <w:sz w:val="28"/>
          <w:szCs w:val="28"/>
        </w:rPr>
        <w:t>（二）限</w:t>
      </w:r>
      <w:proofErr w:type="gramStart"/>
      <w:r w:rsidRPr="00F326FA">
        <w:rPr>
          <w:rFonts w:asciiTheme="majorEastAsia" w:eastAsiaTheme="majorEastAsia" w:hAnsiTheme="majorEastAsia" w:cs="宋体" w:hint="eastAsia"/>
          <w:b/>
          <w:bCs/>
          <w:color w:val="000000"/>
          <w:kern w:val="0"/>
          <w:sz w:val="28"/>
          <w:szCs w:val="28"/>
        </w:rPr>
        <w:t>项申请</w:t>
      </w:r>
      <w:proofErr w:type="gramEnd"/>
      <w:r w:rsidRPr="00F326FA">
        <w:rPr>
          <w:rFonts w:asciiTheme="majorEastAsia" w:eastAsiaTheme="majorEastAsia" w:hAnsiTheme="majorEastAsia" w:cs="宋体" w:hint="eastAsia"/>
          <w:b/>
          <w:bCs/>
          <w:color w:val="000000"/>
          <w:kern w:val="0"/>
          <w:sz w:val="28"/>
          <w:szCs w:val="28"/>
        </w:rPr>
        <w:t>规定</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1. 本专项项目不计</w:t>
      </w:r>
      <w:proofErr w:type="gramStart"/>
      <w:r w:rsidRPr="00F326FA">
        <w:rPr>
          <w:rFonts w:asciiTheme="majorEastAsia" w:eastAsiaTheme="majorEastAsia" w:hAnsiTheme="majorEastAsia" w:cs="宋体" w:hint="eastAsia"/>
          <w:color w:val="000000"/>
          <w:kern w:val="0"/>
          <w:sz w:val="28"/>
          <w:szCs w:val="28"/>
        </w:rPr>
        <w:t>入高级</w:t>
      </w:r>
      <w:proofErr w:type="gramEnd"/>
      <w:r w:rsidRPr="00F326FA">
        <w:rPr>
          <w:rFonts w:asciiTheme="majorEastAsia" w:eastAsiaTheme="majorEastAsia" w:hAnsiTheme="majorEastAsia" w:cs="宋体" w:hint="eastAsia"/>
          <w:color w:val="000000"/>
          <w:kern w:val="0"/>
          <w:sz w:val="28"/>
          <w:szCs w:val="28"/>
        </w:rPr>
        <w:t>专业技术职务（职称）人员申请和承担总数2项的范围。</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2. 申请人同</w:t>
      </w:r>
      <w:proofErr w:type="gramStart"/>
      <w:r w:rsidRPr="00F326FA">
        <w:rPr>
          <w:rFonts w:asciiTheme="majorEastAsia" w:eastAsiaTheme="majorEastAsia" w:hAnsiTheme="majorEastAsia" w:cs="宋体" w:hint="eastAsia"/>
          <w:color w:val="000000"/>
          <w:kern w:val="0"/>
          <w:sz w:val="28"/>
          <w:szCs w:val="28"/>
        </w:rPr>
        <w:t>一</w:t>
      </w:r>
      <w:proofErr w:type="gramEnd"/>
      <w:r w:rsidRPr="00F326FA">
        <w:rPr>
          <w:rFonts w:asciiTheme="majorEastAsia" w:eastAsiaTheme="majorEastAsia" w:hAnsiTheme="majorEastAsia" w:cs="宋体" w:hint="eastAsia"/>
          <w:color w:val="000000"/>
          <w:kern w:val="0"/>
          <w:sz w:val="28"/>
          <w:szCs w:val="28"/>
        </w:rPr>
        <w:t>年度一般只能申请1项专项项目。</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w:t>
      </w:r>
      <w:r w:rsidRPr="00F326FA">
        <w:rPr>
          <w:rFonts w:asciiTheme="majorEastAsia" w:eastAsiaTheme="majorEastAsia" w:hAnsiTheme="majorEastAsia" w:cs="宋体" w:hint="eastAsia"/>
          <w:b/>
          <w:bCs/>
          <w:color w:val="000000"/>
          <w:kern w:val="0"/>
          <w:sz w:val="28"/>
          <w:szCs w:val="28"/>
        </w:rPr>
        <w:t>（三）申请注意事项</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1. 本专项项目要求坚持问题导向，强化需求牵引，注重交叉融合，鼓励聚焦基础科学研究领域开展战略与管理研究和学术交流。</w:t>
      </w:r>
      <w:bookmarkStart w:id="0" w:name="_GoBack"/>
      <w:r w:rsidRPr="00F326FA">
        <w:rPr>
          <w:rFonts w:asciiTheme="majorEastAsia" w:eastAsiaTheme="majorEastAsia" w:hAnsiTheme="majorEastAsia" w:cs="宋体" w:hint="eastAsia"/>
          <w:color w:val="000000"/>
          <w:kern w:val="0"/>
          <w:sz w:val="28"/>
          <w:szCs w:val="28"/>
        </w:rPr>
        <w:t>一般</w:t>
      </w:r>
      <w:bookmarkEnd w:id="0"/>
      <w:r w:rsidRPr="00F326FA">
        <w:rPr>
          <w:rFonts w:asciiTheme="majorEastAsia" w:eastAsiaTheme="majorEastAsia" w:hAnsiTheme="majorEastAsia" w:cs="宋体" w:hint="eastAsia"/>
          <w:color w:val="000000"/>
          <w:kern w:val="0"/>
          <w:sz w:val="28"/>
          <w:szCs w:val="28"/>
        </w:rPr>
        <w:t>受理2020年8月1日-2020年12月31日期间举办的科技活动。</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2. </w:t>
      </w:r>
      <w:proofErr w:type="gramStart"/>
      <w:r w:rsidRPr="00F326FA">
        <w:rPr>
          <w:rFonts w:asciiTheme="majorEastAsia" w:eastAsiaTheme="majorEastAsia" w:hAnsiTheme="majorEastAsia" w:cs="宋体" w:hint="eastAsia"/>
          <w:b/>
          <w:bCs/>
          <w:color w:val="000000"/>
          <w:kern w:val="0"/>
          <w:sz w:val="28"/>
          <w:szCs w:val="28"/>
        </w:rPr>
        <w:t>本期专项</w:t>
      </w:r>
      <w:proofErr w:type="gramEnd"/>
      <w:r w:rsidRPr="00F326FA">
        <w:rPr>
          <w:rFonts w:asciiTheme="majorEastAsia" w:eastAsiaTheme="majorEastAsia" w:hAnsiTheme="majorEastAsia" w:cs="宋体" w:hint="eastAsia"/>
          <w:b/>
          <w:bCs/>
          <w:color w:val="000000"/>
          <w:kern w:val="0"/>
          <w:sz w:val="28"/>
          <w:szCs w:val="28"/>
        </w:rPr>
        <w:t>项目试行无纸化申请，申请接收时间为2020年4月23日-2020年4月30日16时。</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3. 申请人在填报申请书前，应当认真阅读本指南和《2020年度国家自然科学基金项目指南》中申请须知的相关内容，不符合指南相关要求的申请项目将不予受理。</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4. 申请书中的资助类别选择“专项项目”，亚类选择“科技活动项目”，附注说明选择“科学部综合科技活动项目”，根据申请的具体研究内容选择相应的申请代码（以A开头的申请代码）。</w:t>
      </w:r>
      <w:r w:rsidRPr="00F326FA">
        <w:rPr>
          <w:rFonts w:asciiTheme="majorEastAsia" w:eastAsiaTheme="majorEastAsia" w:hAnsiTheme="majorEastAsia" w:cs="宋体" w:hint="eastAsia"/>
          <w:b/>
          <w:bCs/>
          <w:color w:val="000000"/>
          <w:kern w:val="0"/>
          <w:sz w:val="28"/>
          <w:szCs w:val="28"/>
        </w:rPr>
        <w:t>以上选择不准确或未选择的项目申请将不予受理。</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5. </w:t>
      </w:r>
      <w:r w:rsidRPr="00F326FA">
        <w:rPr>
          <w:rFonts w:asciiTheme="majorEastAsia" w:eastAsiaTheme="majorEastAsia" w:hAnsiTheme="majorEastAsia" w:cs="宋体" w:hint="eastAsia"/>
          <w:b/>
          <w:bCs/>
          <w:color w:val="000000"/>
          <w:kern w:val="0"/>
          <w:sz w:val="28"/>
          <w:szCs w:val="28"/>
        </w:rPr>
        <w:t>项目研究期限起止年月统一填写为2020年8月1日~2020年12月31日。申请书正文开始部分标注科技活动的类型：（1）有影响力系列国际会议；（2）全国一级和二级学科会议；（3）基金发展战略研究与学术交流。</w:t>
      </w:r>
      <w:r w:rsidRPr="00F326FA">
        <w:rPr>
          <w:rFonts w:asciiTheme="majorEastAsia" w:eastAsiaTheme="majorEastAsia" w:hAnsiTheme="majorEastAsia" w:cs="宋体" w:hint="eastAsia"/>
          <w:color w:val="000000"/>
          <w:kern w:val="0"/>
          <w:sz w:val="28"/>
          <w:szCs w:val="28"/>
        </w:rPr>
        <w:t>各类项目具体撰写要求如下：</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lastRenderedPageBreak/>
        <w:t xml:space="preserve">　　（1）“国际国内会议类”项目应包括：举办科技活动的背景和意义，组委会组成情况、活动的起止时间、参加范围、规模、潜在影响，重要报告名称及其主讲人介绍，</w:t>
      </w:r>
      <w:proofErr w:type="gramStart"/>
      <w:r w:rsidRPr="00F326FA">
        <w:rPr>
          <w:rFonts w:asciiTheme="majorEastAsia" w:eastAsiaTheme="majorEastAsia" w:hAnsiTheme="majorEastAsia" w:cs="宋体" w:hint="eastAsia"/>
          <w:color w:val="000000"/>
          <w:kern w:val="0"/>
          <w:sz w:val="28"/>
          <w:szCs w:val="28"/>
        </w:rPr>
        <w:t>境外拟</w:t>
      </w:r>
      <w:proofErr w:type="gramEnd"/>
      <w:r w:rsidRPr="00F326FA">
        <w:rPr>
          <w:rFonts w:asciiTheme="majorEastAsia" w:eastAsiaTheme="majorEastAsia" w:hAnsiTheme="majorEastAsia" w:cs="宋体" w:hint="eastAsia"/>
          <w:color w:val="000000"/>
          <w:kern w:val="0"/>
          <w:sz w:val="28"/>
          <w:szCs w:val="28"/>
        </w:rPr>
        <w:t>参会人员名单，预期成果等；</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（2）“战略研究类”项目应包括：学科发展的现状、态势、所面临的挑战与机遇，战略研究目标、内容，研究方案，可行性分析，预期成果等。</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6. </w:t>
      </w:r>
      <w:r w:rsidRPr="00F326FA">
        <w:rPr>
          <w:rFonts w:asciiTheme="majorEastAsia" w:eastAsiaTheme="majorEastAsia" w:hAnsiTheme="majorEastAsia" w:cs="宋体" w:hint="eastAsia"/>
          <w:b/>
          <w:bCs/>
          <w:color w:val="000000"/>
          <w:kern w:val="0"/>
          <w:sz w:val="28"/>
          <w:szCs w:val="28"/>
        </w:rPr>
        <w:t>申请书附件应与所申请的类型相对应，具体要求如下</w:t>
      </w:r>
      <w:r w:rsidRPr="00F326FA">
        <w:rPr>
          <w:rFonts w:asciiTheme="majorEastAsia" w:eastAsiaTheme="majorEastAsia" w:hAnsiTheme="majorEastAsia" w:cs="宋体" w:hint="eastAsia"/>
          <w:color w:val="000000"/>
          <w:kern w:val="0"/>
          <w:sz w:val="28"/>
          <w:szCs w:val="28"/>
        </w:rPr>
        <w:t>：</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有影响力系列国际会议”项目申请人在华举办的国际（地区）学术会议应为国际学术组织发起的系列会议。“全国一级和二级学科会议”项目申请人举办的会议应为国内一级或二级学科全国性学术会议（一级、二级学科参见申请代码）。申请书材料</w:t>
      </w:r>
      <w:proofErr w:type="gramStart"/>
      <w:r w:rsidRPr="00F326FA">
        <w:rPr>
          <w:rFonts w:asciiTheme="majorEastAsia" w:eastAsiaTheme="majorEastAsia" w:hAnsiTheme="majorEastAsia" w:cs="宋体" w:hint="eastAsia"/>
          <w:color w:val="000000"/>
          <w:kern w:val="0"/>
          <w:sz w:val="28"/>
          <w:szCs w:val="28"/>
        </w:rPr>
        <w:t>需包括</w:t>
      </w:r>
      <w:proofErr w:type="gramEnd"/>
      <w:r w:rsidRPr="00F326FA">
        <w:rPr>
          <w:rFonts w:asciiTheme="majorEastAsia" w:eastAsiaTheme="majorEastAsia" w:hAnsiTheme="majorEastAsia" w:cs="宋体" w:hint="eastAsia"/>
          <w:color w:val="000000"/>
          <w:kern w:val="0"/>
          <w:sz w:val="28"/>
          <w:szCs w:val="28"/>
        </w:rPr>
        <w:t>相关学术组织授权举办会议的证明材料或主管部门正式办会的审批文件。</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7. 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w:t>
      </w:r>
      <w:r w:rsidRPr="00F326FA">
        <w:rPr>
          <w:rFonts w:asciiTheme="majorEastAsia" w:eastAsiaTheme="majorEastAsia" w:hAnsiTheme="majorEastAsia" w:cs="宋体" w:hint="eastAsia"/>
          <w:b/>
          <w:bCs/>
          <w:color w:val="000000"/>
          <w:kern w:val="0"/>
          <w:sz w:val="28"/>
          <w:szCs w:val="28"/>
        </w:rPr>
        <w:t>“国际国内会议类”项目在预算说明书中除对项目各项支出的主要用途和测算理由进行说明外，还应对会议整体预算及基本情况进行说明。</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lastRenderedPageBreak/>
        <w:t xml:space="preserve">　　8. 申请人完成申请书撰写后，在线提交电子申请书及附件材料。申请材料中所需的附件材料（有关证明材料、审批文件和其他特别说明要求提交的材料原件），全部以电子扫描件上传。</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9. 依托单位应对本单位申请人所提交申请材料的真实性、完整性和合</w:t>
      </w:r>
      <w:proofErr w:type="gramStart"/>
      <w:r w:rsidRPr="00F326FA">
        <w:rPr>
          <w:rFonts w:asciiTheme="majorEastAsia" w:eastAsiaTheme="majorEastAsia" w:hAnsiTheme="majorEastAsia" w:cs="宋体" w:hint="eastAsia"/>
          <w:color w:val="000000"/>
          <w:kern w:val="0"/>
          <w:sz w:val="28"/>
          <w:szCs w:val="28"/>
        </w:rPr>
        <w:t>规</w:t>
      </w:r>
      <w:proofErr w:type="gramEnd"/>
      <w:r w:rsidRPr="00F326FA">
        <w:rPr>
          <w:rFonts w:asciiTheme="majorEastAsia" w:eastAsiaTheme="majorEastAsia" w:hAnsiTheme="majorEastAsia" w:cs="宋体" w:hint="eastAsia"/>
          <w:color w:val="000000"/>
          <w:kern w:val="0"/>
          <w:sz w:val="28"/>
          <w:szCs w:val="28"/>
        </w:rPr>
        <w:t>性进行审核；对申请人申报预算的目标相关性、政策相符性和经济合理性进行审核。具体要求如下：</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1）应在项目集中接收工作截止时间前（2020年4月30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b/>
          <w:bCs/>
          <w:color w:val="000000"/>
          <w:kern w:val="0"/>
          <w:sz w:val="28"/>
          <w:szCs w:val="28"/>
        </w:rPr>
        <w:t xml:space="preserve">　　三、咨询联系方式</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1. 填报过程中遇到的技术问题，可联系国家自然科学基金委员会信息中心协助解决，联系电话：010-62317474。</w:t>
      </w:r>
    </w:p>
    <w:p w:rsidR="00AA37A3" w:rsidRPr="00F326FA" w:rsidRDefault="00F326FA" w:rsidP="00F326FA">
      <w:pPr>
        <w:widowControl/>
        <w:shd w:val="clear" w:color="auto" w:fill="FFFFFF"/>
        <w:spacing w:line="488" w:lineRule="atLeast"/>
        <w:rPr>
          <w:rFonts w:asciiTheme="majorEastAsia" w:eastAsiaTheme="majorEastAsia" w:hAnsiTheme="majorEastAsia"/>
          <w:sz w:val="28"/>
          <w:szCs w:val="28"/>
        </w:rPr>
      </w:pPr>
      <w:r w:rsidRPr="00F326FA">
        <w:rPr>
          <w:rFonts w:asciiTheme="majorEastAsia" w:eastAsiaTheme="majorEastAsia" w:hAnsiTheme="majorEastAsia" w:cs="宋体" w:hint="eastAsia"/>
          <w:color w:val="000000"/>
          <w:kern w:val="0"/>
          <w:sz w:val="28"/>
          <w:szCs w:val="28"/>
        </w:rPr>
        <w:t xml:space="preserve">　　2. 其他问题可咨询国家自然科学基金委员会数理科学部综合与战略规划处：陈国长、张攀峰；电 话：010-62326910、6911；Email：519phy@nsfc.gov.cn</w:t>
      </w:r>
    </w:p>
    <w:sectPr w:rsidR="00AA37A3" w:rsidRPr="00F326FA"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26FA"/>
    <w:rsid w:val="0000171F"/>
    <w:rsid w:val="000103E3"/>
    <w:rsid w:val="00012093"/>
    <w:rsid w:val="00013D86"/>
    <w:rsid w:val="00020266"/>
    <w:rsid w:val="00030877"/>
    <w:rsid w:val="00040630"/>
    <w:rsid w:val="00040645"/>
    <w:rsid w:val="0005013D"/>
    <w:rsid w:val="000513ED"/>
    <w:rsid w:val="000526DF"/>
    <w:rsid w:val="00056E65"/>
    <w:rsid w:val="00060D73"/>
    <w:rsid w:val="00067BE3"/>
    <w:rsid w:val="000718D9"/>
    <w:rsid w:val="00072B63"/>
    <w:rsid w:val="00076A6B"/>
    <w:rsid w:val="000813AF"/>
    <w:rsid w:val="00081C3A"/>
    <w:rsid w:val="0008541C"/>
    <w:rsid w:val="000856FF"/>
    <w:rsid w:val="00090363"/>
    <w:rsid w:val="000A1EE9"/>
    <w:rsid w:val="000A4FA1"/>
    <w:rsid w:val="000A6351"/>
    <w:rsid w:val="000A74A9"/>
    <w:rsid w:val="000A7607"/>
    <w:rsid w:val="000B6688"/>
    <w:rsid w:val="000C1743"/>
    <w:rsid w:val="000C77D7"/>
    <w:rsid w:val="000D0FBD"/>
    <w:rsid w:val="000D452C"/>
    <w:rsid w:val="000D4CDB"/>
    <w:rsid w:val="000D4D2F"/>
    <w:rsid w:val="000E2F11"/>
    <w:rsid w:val="000E424F"/>
    <w:rsid w:val="000E458C"/>
    <w:rsid w:val="000E4683"/>
    <w:rsid w:val="000E7131"/>
    <w:rsid w:val="000F7023"/>
    <w:rsid w:val="00100363"/>
    <w:rsid w:val="00112B83"/>
    <w:rsid w:val="00112EFA"/>
    <w:rsid w:val="001201F3"/>
    <w:rsid w:val="001214A2"/>
    <w:rsid w:val="001244E0"/>
    <w:rsid w:val="00137B4B"/>
    <w:rsid w:val="00143423"/>
    <w:rsid w:val="0014505F"/>
    <w:rsid w:val="001474C3"/>
    <w:rsid w:val="0016485F"/>
    <w:rsid w:val="0016525E"/>
    <w:rsid w:val="0017067D"/>
    <w:rsid w:val="0017511B"/>
    <w:rsid w:val="00175F6B"/>
    <w:rsid w:val="001772D4"/>
    <w:rsid w:val="00192104"/>
    <w:rsid w:val="00195E09"/>
    <w:rsid w:val="001A1017"/>
    <w:rsid w:val="001B0345"/>
    <w:rsid w:val="001B0AAC"/>
    <w:rsid w:val="001B5A8A"/>
    <w:rsid w:val="001B7768"/>
    <w:rsid w:val="001C5482"/>
    <w:rsid w:val="001C708F"/>
    <w:rsid w:val="001D3A98"/>
    <w:rsid w:val="001D5BA0"/>
    <w:rsid w:val="001E06EF"/>
    <w:rsid w:val="001E3261"/>
    <w:rsid w:val="001E6569"/>
    <w:rsid w:val="001F0326"/>
    <w:rsid w:val="001F560F"/>
    <w:rsid w:val="001F66CE"/>
    <w:rsid w:val="00200B48"/>
    <w:rsid w:val="002025E0"/>
    <w:rsid w:val="002053C2"/>
    <w:rsid w:val="00205BEF"/>
    <w:rsid w:val="00207439"/>
    <w:rsid w:val="00212E2C"/>
    <w:rsid w:val="002151A2"/>
    <w:rsid w:val="00221365"/>
    <w:rsid w:val="0022351A"/>
    <w:rsid w:val="00224D6D"/>
    <w:rsid w:val="00226C5D"/>
    <w:rsid w:val="0023212A"/>
    <w:rsid w:val="00234990"/>
    <w:rsid w:val="00246FED"/>
    <w:rsid w:val="00255285"/>
    <w:rsid w:val="00262F2F"/>
    <w:rsid w:val="0027415A"/>
    <w:rsid w:val="0028129C"/>
    <w:rsid w:val="002872D1"/>
    <w:rsid w:val="00290001"/>
    <w:rsid w:val="0029553A"/>
    <w:rsid w:val="002A0A38"/>
    <w:rsid w:val="002B137D"/>
    <w:rsid w:val="002B5BCC"/>
    <w:rsid w:val="002B69F9"/>
    <w:rsid w:val="002C0402"/>
    <w:rsid w:val="002D536E"/>
    <w:rsid w:val="002D5D4C"/>
    <w:rsid w:val="002E161C"/>
    <w:rsid w:val="002E3CBF"/>
    <w:rsid w:val="002F100E"/>
    <w:rsid w:val="002F139B"/>
    <w:rsid w:val="00300426"/>
    <w:rsid w:val="00302EC1"/>
    <w:rsid w:val="0030354E"/>
    <w:rsid w:val="0030393F"/>
    <w:rsid w:val="0031165B"/>
    <w:rsid w:val="003158CF"/>
    <w:rsid w:val="00315AFA"/>
    <w:rsid w:val="00321677"/>
    <w:rsid w:val="0032241A"/>
    <w:rsid w:val="0032707C"/>
    <w:rsid w:val="0033175C"/>
    <w:rsid w:val="00334B79"/>
    <w:rsid w:val="003373C6"/>
    <w:rsid w:val="00346704"/>
    <w:rsid w:val="00352B27"/>
    <w:rsid w:val="00356A4D"/>
    <w:rsid w:val="003639F5"/>
    <w:rsid w:val="00365784"/>
    <w:rsid w:val="0036680D"/>
    <w:rsid w:val="00370CE7"/>
    <w:rsid w:val="00374D84"/>
    <w:rsid w:val="00375C0F"/>
    <w:rsid w:val="00376F1D"/>
    <w:rsid w:val="0037749A"/>
    <w:rsid w:val="00384303"/>
    <w:rsid w:val="003934F6"/>
    <w:rsid w:val="00393B6F"/>
    <w:rsid w:val="003956B9"/>
    <w:rsid w:val="003970D9"/>
    <w:rsid w:val="003973A9"/>
    <w:rsid w:val="003A7C78"/>
    <w:rsid w:val="003B0A65"/>
    <w:rsid w:val="003B35C8"/>
    <w:rsid w:val="003B49C1"/>
    <w:rsid w:val="003C299F"/>
    <w:rsid w:val="003C6E2B"/>
    <w:rsid w:val="003D4FD6"/>
    <w:rsid w:val="003D501D"/>
    <w:rsid w:val="003E2826"/>
    <w:rsid w:val="003F31AC"/>
    <w:rsid w:val="003F5961"/>
    <w:rsid w:val="00403DAB"/>
    <w:rsid w:val="00406E2E"/>
    <w:rsid w:val="00407DA0"/>
    <w:rsid w:val="00412C72"/>
    <w:rsid w:val="00415BD7"/>
    <w:rsid w:val="00416FAB"/>
    <w:rsid w:val="00417A06"/>
    <w:rsid w:val="00420DB1"/>
    <w:rsid w:val="00422040"/>
    <w:rsid w:val="004229AB"/>
    <w:rsid w:val="00423F02"/>
    <w:rsid w:val="004368D1"/>
    <w:rsid w:val="0043759C"/>
    <w:rsid w:val="004527D1"/>
    <w:rsid w:val="00461783"/>
    <w:rsid w:val="00463BB7"/>
    <w:rsid w:val="00465D5F"/>
    <w:rsid w:val="004707B5"/>
    <w:rsid w:val="00470DAB"/>
    <w:rsid w:val="00471860"/>
    <w:rsid w:val="00471B17"/>
    <w:rsid w:val="00472BE8"/>
    <w:rsid w:val="00480207"/>
    <w:rsid w:val="00486A93"/>
    <w:rsid w:val="00487A5E"/>
    <w:rsid w:val="00493F0E"/>
    <w:rsid w:val="0049513F"/>
    <w:rsid w:val="00496BA6"/>
    <w:rsid w:val="004A113D"/>
    <w:rsid w:val="004A4ADC"/>
    <w:rsid w:val="004B4AD8"/>
    <w:rsid w:val="004B4D88"/>
    <w:rsid w:val="004C5843"/>
    <w:rsid w:val="004C6151"/>
    <w:rsid w:val="004C7EC5"/>
    <w:rsid w:val="004D1B61"/>
    <w:rsid w:val="004D1E82"/>
    <w:rsid w:val="004D4204"/>
    <w:rsid w:val="004E166C"/>
    <w:rsid w:val="004E3323"/>
    <w:rsid w:val="004F1CC2"/>
    <w:rsid w:val="004F3ECC"/>
    <w:rsid w:val="00505853"/>
    <w:rsid w:val="005147B4"/>
    <w:rsid w:val="0052170D"/>
    <w:rsid w:val="00522046"/>
    <w:rsid w:val="00523273"/>
    <w:rsid w:val="0052435A"/>
    <w:rsid w:val="00531CAF"/>
    <w:rsid w:val="00533F4E"/>
    <w:rsid w:val="00537902"/>
    <w:rsid w:val="005439A7"/>
    <w:rsid w:val="0054402B"/>
    <w:rsid w:val="00553C78"/>
    <w:rsid w:val="00553C9C"/>
    <w:rsid w:val="0055595E"/>
    <w:rsid w:val="005628AA"/>
    <w:rsid w:val="00573D82"/>
    <w:rsid w:val="00575A68"/>
    <w:rsid w:val="00576973"/>
    <w:rsid w:val="00584E75"/>
    <w:rsid w:val="00585463"/>
    <w:rsid w:val="00587C6C"/>
    <w:rsid w:val="00590435"/>
    <w:rsid w:val="00594234"/>
    <w:rsid w:val="005A3E82"/>
    <w:rsid w:val="005A533F"/>
    <w:rsid w:val="005B0B45"/>
    <w:rsid w:val="005C0719"/>
    <w:rsid w:val="005D10C6"/>
    <w:rsid w:val="005E2B8B"/>
    <w:rsid w:val="005E71FA"/>
    <w:rsid w:val="005F0497"/>
    <w:rsid w:val="005F30F0"/>
    <w:rsid w:val="005F3A08"/>
    <w:rsid w:val="005F48C6"/>
    <w:rsid w:val="006006DF"/>
    <w:rsid w:val="006007E4"/>
    <w:rsid w:val="0060167E"/>
    <w:rsid w:val="006108A0"/>
    <w:rsid w:val="00610B34"/>
    <w:rsid w:val="00612B4E"/>
    <w:rsid w:val="00627F42"/>
    <w:rsid w:val="00641924"/>
    <w:rsid w:val="006428E7"/>
    <w:rsid w:val="006453A5"/>
    <w:rsid w:val="0065791C"/>
    <w:rsid w:val="00661FE1"/>
    <w:rsid w:val="0066677F"/>
    <w:rsid w:val="0066698D"/>
    <w:rsid w:val="00666EFB"/>
    <w:rsid w:val="00672CB1"/>
    <w:rsid w:val="00674F71"/>
    <w:rsid w:val="00675573"/>
    <w:rsid w:val="006765C2"/>
    <w:rsid w:val="00677563"/>
    <w:rsid w:val="00683052"/>
    <w:rsid w:val="00683FF1"/>
    <w:rsid w:val="00685B9E"/>
    <w:rsid w:val="00695877"/>
    <w:rsid w:val="00696586"/>
    <w:rsid w:val="006A235A"/>
    <w:rsid w:val="006A7242"/>
    <w:rsid w:val="006B5986"/>
    <w:rsid w:val="006C21BD"/>
    <w:rsid w:val="006C4881"/>
    <w:rsid w:val="006C62B7"/>
    <w:rsid w:val="006C688C"/>
    <w:rsid w:val="006D2BB7"/>
    <w:rsid w:val="006E1203"/>
    <w:rsid w:val="006E5195"/>
    <w:rsid w:val="006E7872"/>
    <w:rsid w:val="006F3891"/>
    <w:rsid w:val="007068F0"/>
    <w:rsid w:val="007103EC"/>
    <w:rsid w:val="00713A45"/>
    <w:rsid w:val="007146ED"/>
    <w:rsid w:val="007150E4"/>
    <w:rsid w:val="00722E9F"/>
    <w:rsid w:val="00730082"/>
    <w:rsid w:val="00730089"/>
    <w:rsid w:val="0073056F"/>
    <w:rsid w:val="007378EC"/>
    <w:rsid w:val="00742AB9"/>
    <w:rsid w:val="00747E1B"/>
    <w:rsid w:val="0075465E"/>
    <w:rsid w:val="007552ED"/>
    <w:rsid w:val="0076051D"/>
    <w:rsid w:val="00764789"/>
    <w:rsid w:val="00767A51"/>
    <w:rsid w:val="0078797F"/>
    <w:rsid w:val="007A4E7F"/>
    <w:rsid w:val="007B2568"/>
    <w:rsid w:val="007B39F2"/>
    <w:rsid w:val="007B6176"/>
    <w:rsid w:val="007C06E2"/>
    <w:rsid w:val="007D6388"/>
    <w:rsid w:val="007D7053"/>
    <w:rsid w:val="007E60E3"/>
    <w:rsid w:val="007F02C1"/>
    <w:rsid w:val="007F3A0E"/>
    <w:rsid w:val="007F7208"/>
    <w:rsid w:val="00800784"/>
    <w:rsid w:val="008022D8"/>
    <w:rsid w:val="00803F93"/>
    <w:rsid w:val="00813706"/>
    <w:rsid w:val="00814181"/>
    <w:rsid w:val="00817E0F"/>
    <w:rsid w:val="00822083"/>
    <w:rsid w:val="00822B77"/>
    <w:rsid w:val="00825CCA"/>
    <w:rsid w:val="00834F26"/>
    <w:rsid w:val="00834FE2"/>
    <w:rsid w:val="008415A4"/>
    <w:rsid w:val="0084188D"/>
    <w:rsid w:val="008432F6"/>
    <w:rsid w:val="00853AA0"/>
    <w:rsid w:val="008658A4"/>
    <w:rsid w:val="00865A6B"/>
    <w:rsid w:val="00871BF9"/>
    <w:rsid w:val="0087569B"/>
    <w:rsid w:val="008778C4"/>
    <w:rsid w:val="00880493"/>
    <w:rsid w:val="0089244A"/>
    <w:rsid w:val="00894E95"/>
    <w:rsid w:val="00895705"/>
    <w:rsid w:val="008B02E2"/>
    <w:rsid w:val="008B07A7"/>
    <w:rsid w:val="008C2862"/>
    <w:rsid w:val="008D051C"/>
    <w:rsid w:val="008D0627"/>
    <w:rsid w:val="008D3434"/>
    <w:rsid w:val="008D5275"/>
    <w:rsid w:val="008E0EF1"/>
    <w:rsid w:val="008E64C7"/>
    <w:rsid w:val="008F23CB"/>
    <w:rsid w:val="008F3155"/>
    <w:rsid w:val="0090125C"/>
    <w:rsid w:val="00902644"/>
    <w:rsid w:val="00902CE0"/>
    <w:rsid w:val="00905B45"/>
    <w:rsid w:val="00915101"/>
    <w:rsid w:val="00933CF4"/>
    <w:rsid w:val="00951DE9"/>
    <w:rsid w:val="00960826"/>
    <w:rsid w:val="00967196"/>
    <w:rsid w:val="00970176"/>
    <w:rsid w:val="009708B6"/>
    <w:rsid w:val="009843C1"/>
    <w:rsid w:val="00984408"/>
    <w:rsid w:val="00987678"/>
    <w:rsid w:val="00995FAA"/>
    <w:rsid w:val="009A0D31"/>
    <w:rsid w:val="009A2C09"/>
    <w:rsid w:val="009B2690"/>
    <w:rsid w:val="009B760F"/>
    <w:rsid w:val="009B7790"/>
    <w:rsid w:val="009B7F82"/>
    <w:rsid w:val="009C3EDA"/>
    <w:rsid w:val="009D2E7E"/>
    <w:rsid w:val="009D2FEC"/>
    <w:rsid w:val="009E3DCC"/>
    <w:rsid w:val="009E45C2"/>
    <w:rsid w:val="009E6C4C"/>
    <w:rsid w:val="009F0072"/>
    <w:rsid w:val="009F3B2F"/>
    <w:rsid w:val="009F706D"/>
    <w:rsid w:val="009F7579"/>
    <w:rsid w:val="00A04FD2"/>
    <w:rsid w:val="00A117CA"/>
    <w:rsid w:val="00A14C0D"/>
    <w:rsid w:val="00A23BDB"/>
    <w:rsid w:val="00A275EF"/>
    <w:rsid w:val="00A27F25"/>
    <w:rsid w:val="00A31395"/>
    <w:rsid w:val="00A31837"/>
    <w:rsid w:val="00A325AE"/>
    <w:rsid w:val="00A4183E"/>
    <w:rsid w:val="00A41A21"/>
    <w:rsid w:val="00A51D73"/>
    <w:rsid w:val="00A532E3"/>
    <w:rsid w:val="00A54690"/>
    <w:rsid w:val="00A54A40"/>
    <w:rsid w:val="00A55AEC"/>
    <w:rsid w:val="00A62223"/>
    <w:rsid w:val="00A639EE"/>
    <w:rsid w:val="00A6530F"/>
    <w:rsid w:val="00A67056"/>
    <w:rsid w:val="00A71559"/>
    <w:rsid w:val="00A73525"/>
    <w:rsid w:val="00A82B73"/>
    <w:rsid w:val="00A85DAF"/>
    <w:rsid w:val="00A868E1"/>
    <w:rsid w:val="00A90AF5"/>
    <w:rsid w:val="00A90DB8"/>
    <w:rsid w:val="00AA226E"/>
    <w:rsid w:val="00AA37A3"/>
    <w:rsid w:val="00AA4987"/>
    <w:rsid w:val="00AA7448"/>
    <w:rsid w:val="00AB178A"/>
    <w:rsid w:val="00AB22BF"/>
    <w:rsid w:val="00AB50AB"/>
    <w:rsid w:val="00AB553C"/>
    <w:rsid w:val="00AC4878"/>
    <w:rsid w:val="00AD5840"/>
    <w:rsid w:val="00AD68A6"/>
    <w:rsid w:val="00AE06C9"/>
    <w:rsid w:val="00AE78CE"/>
    <w:rsid w:val="00AF18D8"/>
    <w:rsid w:val="00AF42AA"/>
    <w:rsid w:val="00B01333"/>
    <w:rsid w:val="00B02365"/>
    <w:rsid w:val="00B044A8"/>
    <w:rsid w:val="00B077D3"/>
    <w:rsid w:val="00B1142B"/>
    <w:rsid w:val="00B11D4D"/>
    <w:rsid w:val="00B127AE"/>
    <w:rsid w:val="00B136B3"/>
    <w:rsid w:val="00B2633E"/>
    <w:rsid w:val="00B306A5"/>
    <w:rsid w:val="00B30E35"/>
    <w:rsid w:val="00B31F6A"/>
    <w:rsid w:val="00B37095"/>
    <w:rsid w:val="00B3710D"/>
    <w:rsid w:val="00B40A8C"/>
    <w:rsid w:val="00B41E54"/>
    <w:rsid w:val="00B42009"/>
    <w:rsid w:val="00B45A04"/>
    <w:rsid w:val="00B50461"/>
    <w:rsid w:val="00B50671"/>
    <w:rsid w:val="00B50E82"/>
    <w:rsid w:val="00B524D9"/>
    <w:rsid w:val="00B55813"/>
    <w:rsid w:val="00B563B2"/>
    <w:rsid w:val="00B56417"/>
    <w:rsid w:val="00B6009E"/>
    <w:rsid w:val="00B6028B"/>
    <w:rsid w:val="00B60CAD"/>
    <w:rsid w:val="00B60D77"/>
    <w:rsid w:val="00B66ED6"/>
    <w:rsid w:val="00B77920"/>
    <w:rsid w:val="00B80E40"/>
    <w:rsid w:val="00B90DA1"/>
    <w:rsid w:val="00B971F6"/>
    <w:rsid w:val="00BA29EF"/>
    <w:rsid w:val="00BA4D77"/>
    <w:rsid w:val="00BB3E05"/>
    <w:rsid w:val="00BC448E"/>
    <w:rsid w:val="00BC4D76"/>
    <w:rsid w:val="00BD060B"/>
    <w:rsid w:val="00BD2041"/>
    <w:rsid w:val="00BE303E"/>
    <w:rsid w:val="00BE614A"/>
    <w:rsid w:val="00BE70B1"/>
    <w:rsid w:val="00BE7798"/>
    <w:rsid w:val="00BF10DF"/>
    <w:rsid w:val="00BF2757"/>
    <w:rsid w:val="00C019B5"/>
    <w:rsid w:val="00C0215D"/>
    <w:rsid w:val="00C03B9F"/>
    <w:rsid w:val="00C0484C"/>
    <w:rsid w:val="00C10591"/>
    <w:rsid w:val="00C224DB"/>
    <w:rsid w:val="00C24442"/>
    <w:rsid w:val="00C25C1C"/>
    <w:rsid w:val="00C3047C"/>
    <w:rsid w:val="00C401A7"/>
    <w:rsid w:val="00C448CF"/>
    <w:rsid w:val="00C4689C"/>
    <w:rsid w:val="00C47548"/>
    <w:rsid w:val="00C6147B"/>
    <w:rsid w:val="00C61D16"/>
    <w:rsid w:val="00C623E5"/>
    <w:rsid w:val="00C635FA"/>
    <w:rsid w:val="00C6613C"/>
    <w:rsid w:val="00C70024"/>
    <w:rsid w:val="00C736F3"/>
    <w:rsid w:val="00C815DA"/>
    <w:rsid w:val="00C85B3C"/>
    <w:rsid w:val="00CA6804"/>
    <w:rsid w:val="00CB0522"/>
    <w:rsid w:val="00CC5665"/>
    <w:rsid w:val="00CC599D"/>
    <w:rsid w:val="00CD0D49"/>
    <w:rsid w:val="00CD13C9"/>
    <w:rsid w:val="00CD6B2E"/>
    <w:rsid w:val="00CE54A6"/>
    <w:rsid w:val="00CE565E"/>
    <w:rsid w:val="00CE58D4"/>
    <w:rsid w:val="00CE5CC1"/>
    <w:rsid w:val="00CF4CA2"/>
    <w:rsid w:val="00D14384"/>
    <w:rsid w:val="00D16126"/>
    <w:rsid w:val="00D2026E"/>
    <w:rsid w:val="00D23477"/>
    <w:rsid w:val="00D32732"/>
    <w:rsid w:val="00D32828"/>
    <w:rsid w:val="00D32B44"/>
    <w:rsid w:val="00D353E9"/>
    <w:rsid w:val="00D40E04"/>
    <w:rsid w:val="00D43BB3"/>
    <w:rsid w:val="00D45885"/>
    <w:rsid w:val="00D45E18"/>
    <w:rsid w:val="00D52F89"/>
    <w:rsid w:val="00D542AB"/>
    <w:rsid w:val="00D56067"/>
    <w:rsid w:val="00D603DB"/>
    <w:rsid w:val="00D60DF5"/>
    <w:rsid w:val="00D707F6"/>
    <w:rsid w:val="00D7101B"/>
    <w:rsid w:val="00D713D5"/>
    <w:rsid w:val="00D73C6C"/>
    <w:rsid w:val="00D757BD"/>
    <w:rsid w:val="00D80F58"/>
    <w:rsid w:val="00D84DB9"/>
    <w:rsid w:val="00D93B14"/>
    <w:rsid w:val="00D942E6"/>
    <w:rsid w:val="00DA0379"/>
    <w:rsid w:val="00DA432D"/>
    <w:rsid w:val="00DB2F3C"/>
    <w:rsid w:val="00DB334F"/>
    <w:rsid w:val="00DC0AE1"/>
    <w:rsid w:val="00DC68E5"/>
    <w:rsid w:val="00DC6C00"/>
    <w:rsid w:val="00DD19D3"/>
    <w:rsid w:val="00DE0D13"/>
    <w:rsid w:val="00DE1248"/>
    <w:rsid w:val="00DE2158"/>
    <w:rsid w:val="00DE78B8"/>
    <w:rsid w:val="00DF3342"/>
    <w:rsid w:val="00DF3803"/>
    <w:rsid w:val="00DF7B33"/>
    <w:rsid w:val="00E005C6"/>
    <w:rsid w:val="00E0100E"/>
    <w:rsid w:val="00E0225F"/>
    <w:rsid w:val="00E057CA"/>
    <w:rsid w:val="00E11901"/>
    <w:rsid w:val="00E16EEE"/>
    <w:rsid w:val="00E26C93"/>
    <w:rsid w:val="00E2782F"/>
    <w:rsid w:val="00E27BD0"/>
    <w:rsid w:val="00E302E0"/>
    <w:rsid w:val="00E31963"/>
    <w:rsid w:val="00E3224F"/>
    <w:rsid w:val="00E35E14"/>
    <w:rsid w:val="00E36D34"/>
    <w:rsid w:val="00E46F23"/>
    <w:rsid w:val="00E505D0"/>
    <w:rsid w:val="00E600FA"/>
    <w:rsid w:val="00E65DCE"/>
    <w:rsid w:val="00E717B8"/>
    <w:rsid w:val="00E733D4"/>
    <w:rsid w:val="00E80FAA"/>
    <w:rsid w:val="00E82DB2"/>
    <w:rsid w:val="00E93171"/>
    <w:rsid w:val="00E95B3F"/>
    <w:rsid w:val="00E96AFE"/>
    <w:rsid w:val="00EA43D6"/>
    <w:rsid w:val="00EA5827"/>
    <w:rsid w:val="00EA7B32"/>
    <w:rsid w:val="00EB44C2"/>
    <w:rsid w:val="00EB53B9"/>
    <w:rsid w:val="00EB66E1"/>
    <w:rsid w:val="00EB76F0"/>
    <w:rsid w:val="00EC0262"/>
    <w:rsid w:val="00EC23FE"/>
    <w:rsid w:val="00EC2E92"/>
    <w:rsid w:val="00EC6121"/>
    <w:rsid w:val="00ED0156"/>
    <w:rsid w:val="00ED49AF"/>
    <w:rsid w:val="00ED68D3"/>
    <w:rsid w:val="00ED7273"/>
    <w:rsid w:val="00ED7976"/>
    <w:rsid w:val="00EE3ADB"/>
    <w:rsid w:val="00EE3B73"/>
    <w:rsid w:val="00EE45A1"/>
    <w:rsid w:val="00EF0613"/>
    <w:rsid w:val="00EF1903"/>
    <w:rsid w:val="00EF3562"/>
    <w:rsid w:val="00EF3E4A"/>
    <w:rsid w:val="00F03AEF"/>
    <w:rsid w:val="00F03B8E"/>
    <w:rsid w:val="00F1537C"/>
    <w:rsid w:val="00F21CFC"/>
    <w:rsid w:val="00F23F46"/>
    <w:rsid w:val="00F30463"/>
    <w:rsid w:val="00F326FA"/>
    <w:rsid w:val="00F32AA9"/>
    <w:rsid w:val="00F40B36"/>
    <w:rsid w:val="00F43AF5"/>
    <w:rsid w:val="00F52561"/>
    <w:rsid w:val="00F56E52"/>
    <w:rsid w:val="00F5785F"/>
    <w:rsid w:val="00F67356"/>
    <w:rsid w:val="00F67731"/>
    <w:rsid w:val="00F73901"/>
    <w:rsid w:val="00F8629F"/>
    <w:rsid w:val="00F93704"/>
    <w:rsid w:val="00F96A2C"/>
    <w:rsid w:val="00FA023E"/>
    <w:rsid w:val="00FA4C1E"/>
    <w:rsid w:val="00FB505F"/>
    <w:rsid w:val="00FB69F8"/>
    <w:rsid w:val="00FE0048"/>
    <w:rsid w:val="00FE486A"/>
    <w:rsid w:val="00FE77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F326F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26FA"/>
    <w:rPr>
      <w:rFonts w:ascii="宋体" w:eastAsia="宋体" w:hAnsi="宋体" w:cs="宋体"/>
      <w:b/>
      <w:bCs/>
      <w:kern w:val="36"/>
      <w:sz w:val="48"/>
      <w:szCs w:val="48"/>
    </w:rPr>
  </w:style>
  <w:style w:type="character" w:styleId="a3">
    <w:name w:val="Hyperlink"/>
    <w:basedOn w:val="a0"/>
    <w:uiPriority w:val="99"/>
    <w:semiHidden/>
    <w:unhideWhenUsed/>
    <w:rsid w:val="00F326FA"/>
    <w:rPr>
      <w:color w:val="0000FF"/>
      <w:u w:val="single"/>
    </w:rPr>
  </w:style>
  <w:style w:type="character" w:customStyle="1" w:styleId="normal105">
    <w:name w:val="normal105"/>
    <w:basedOn w:val="a0"/>
    <w:rsid w:val="00F326FA"/>
  </w:style>
  <w:style w:type="paragraph" w:styleId="a4">
    <w:name w:val="Normal (Web)"/>
    <w:basedOn w:val="a"/>
    <w:uiPriority w:val="99"/>
    <w:semiHidden/>
    <w:unhideWhenUsed/>
    <w:rsid w:val="00F326F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426849">
      <w:bodyDiv w:val="1"/>
      <w:marLeft w:val="0"/>
      <w:marRight w:val="0"/>
      <w:marTop w:val="0"/>
      <w:marBottom w:val="0"/>
      <w:divBdr>
        <w:top w:val="none" w:sz="0" w:space="0" w:color="auto"/>
        <w:left w:val="none" w:sz="0" w:space="0" w:color="auto"/>
        <w:bottom w:val="none" w:sz="0" w:space="0" w:color="auto"/>
        <w:right w:val="none" w:sz="0" w:space="0" w:color="auto"/>
      </w:divBdr>
      <w:divsChild>
        <w:div w:id="201923634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333</Words>
  <Characters>1901</Characters>
  <Application>Microsoft Office Word</Application>
  <DocSecurity>0</DocSecurity>
  <Lines>15</Lines>
  <Paragraphs>4</Paragraphs>
  <ScaleCrop>false</ScaleCrop>
  <Company>Lenovo</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2020-03-16T09:40:00Z</dcterms:created>
  <dcterms:modified xsi:type="dcterms:W3CDTF">2020-03-16T09:48:00Z</dcterms:modified>
</cp:coreProperties>
</file>